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38A" w:rsidRPr="00B1038A" w:rsidRDefault="00B1038A" w:rsidP="00B103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tr-TR"/>
        </w:rPr>
      </w:pPr>
      <w:r w:rsidRPr="00B1038A">
        <w:rPr>
          <w:rFonts w:ascii="Arial" w:eastAsia="Times New Roman" w:hAnsi="Arial" w:cs="Arial"/>
          <w:color w:val="222222"/>
          <w:sz w:val="24"/>
          <w:szCs w:val="24"/>
          <w:lang w:eastAsia="tr-TR"/>
        </w:rPr>
        <w:t>Teknik Şartname:</w:t>
      </w:r>
    </w:p>
    <w:p w:rsidR="00B1038A" w:rsidRPr="00B1038A" w:rsidRDefault="00B1038A" w:rsidP="00B103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tr-TR"/>
        </w:rPr>
      </w:pPr>
      <w:r w:rsidRPr="00B1038A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  <w:t>ASPİRASYON/HAVALANDIRMA PİPETİ:</w:t>
      </w:r>
    </w:p>
    <w:p w:rsidR="00B1038A" w:rsidRPr="00B1038A" w:rsidRDefault="00B1038A" w:rsidP="00B103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tr-TR"/>
        </w:rPr>
      </w:pPr>
    </w:p>
    <w:p w:rsidR="00B1038A" w:rsidRPr="00B1038A" w:rsidRDefault="00B1038A" w:rsidP="00B1038A">
      <w:pPr>
        <w:shd w:val="clear" w:color="auto" w:fill="FFFFFF"/>
        <w:spacing w:after="0" w:line="253" w:lineRule="atLeast"/>
        <w:ind w:left="1080"/>
        <w:jc w:val="both"/>
        <w:rPr>
          <w:rFonts w:ascii="Calibri" w:eastAsia="Times New Roman" w:hAnsi="Calibri" w:cs="Calibri"/>
          <w:color w:val="222222"/>
          <w:lang w:eastAsia="tr-TR"/>
        </w:rPr>
      </w:pPr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2ml hacme sahip olmalıdır.</w:t>
      </w:r>
    </w:p>
    <w:p w:rsidR="00B1038A" w:rsidRPr="00B1038A" w:rsidRDefault="00B1038A" w:rsidP="00B1038A">
      <w:pPr>
        <w:shd w:val="clear" w:color="auto" w:fill="FFFFFF"/>
        <w:spacing w:after="0" w:line="253" w:lineRule="atLeast"/>
        <w:ind w:left="1080"/>
        <w:jc w:val="both"/>
        <w:rPr>
          <w:rFonts w:ascii="Calibri" w:eastAsia="Times New Roman" w:hAnsi="Calibri" w:cs="Calibri"/>
          <w:color w:val="222222"/>
          <w:lang w:eastAsia="tr-TR"/>
        </w:rPr>
      </w:pPr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Plastik olmalıdır.</w:t>
      </w:r>
    </w:p>
    <w:p w:rsidR="00B1038A" w:rsidRPr="00B1038A" w:rsidRDefault="00B1038A" w:rsidP="00B1038A">
      <w:pPr>
        <w:shd w:val="clear" w:color="auto" w:fill="FFFFFF"/>
        <w:spacing w:after="0" w:line="253" w:lineRule="atLeast"/>
        <w:ind w:left="1080"/>
        <w:jc w:val="both"/>
        <w:rPr>
          <w:rFonts w:ascii="Calibri" w:eastAsia="Times New Roman" w:hAnsi="Calibri" w:cs="Calibri"/>
          <w:color w:val="222222"/>
          <w:lang w:eastAsia="tr-TR"/>
        </w:rPr>
      </w:pPr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Steril ve tek tek paketli olmalıdır.</w:t>
      </w:r>
    </w:p>
    <w:p w:rsidR="00B1038A" w:rsidRPr="00B1038A" w:rsidRDefault="00B1038A" w:rsidP="00B1038A">
      <w:pPr>
        <w:shd w:val="clear" w:color="auto" w:fill="FFFFFF"/>
        <w:spacing w:after="0" w:line="253" w:lineRule="atLeast"/>
        <w:ind w:left="1080"/>
        <w:jc w:val="both"/>
        <w:rPr>
          <w:rFonts w:ascii="Calibri" w:eastAsia="Times New Roman" w:hAnsi="Calibri" w:cs="Calibri"/>
          <w:color w:val="222222"/>
          <w:lang w:eastAsia="tr-TR"/>
        </w:rPr>
      </w:pPr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Ucu açık, </w:t>
      </w:r>
      <w:proofErr w:type="spellStart"/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tapasız</w:t>
      </w:r>
      <w:proofErr w:type="spellEnd"/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ve derecesiz olmalıdır.</w:t>
      </w:r>
    </w:p>
    <w:p w:rsidR="00B1038A" w:rsidRPr="00B1038A" w:rsidRDefault="00B1038A" w:rsidP="00B1038A">
      <w:pPr>
        <w:shd w:val="clear" w:color="auto" w:fill="FFFFFF"/>
        <w:spacing w:after="0" w:line="253" w:lineRule="atLeast"/>
        <w:ind w:left="1080"/>
        <w:jc w:val="both"/>
        <w:rPr>
          <w:rFonts w:ascii="Calibri" w:eastAsia="Times New Roman" w:hAnsi="Calibri" w:cs="Calibri"/>
          <w:color w:val="222222"/>
          <w:lang w:eastAsia="tr-TR"/>
        </w:rPr>
      </w:pPr>
      <w:proofErr w:type="spellStart"/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Serolojik</w:t>
      </w:r>
      <w:proofErr w:type="spellEnd"/>
      <w:r w:rsidRPr="00B1038A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pipet olmalıdır. </w:t>
      </w:r>
    </w:p>
    <w:p w:rsidR="00B1038A" w:rsidRPr="00B1038A" w:rsidRDefault="00B1038A" w:rsidP="00B1038A">
      <w:pPr>
        <w:shd w:val="clear" w:color="auto" w:fill="FFFFFF"/>
        <w:spacing w:after="0" w:line="253" w:lineRule="atLeast"/>
        <w:ind w:left="1080"/>
        <w:jc w:val="both"/>
        <w:rPr>
          <w:rFonts w:ascii="Calibri" w:eastAsia="Times New Roman" w:hAnsi="Calibri" w:cs="Calibri"/>
          <w:color w:val="222222"/>
          <w:lang w:eastAsia="tr-TR"/>
        </w:rPr>
      </w:pPr>
      <w:proofErr w:type="spellStart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DNase</w:t>
      </w:r>
      <w:proofErr w:type="spellEnd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, </w:t>
      </w:r>
      <w:proofErr w:type="spellStart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RNase</w:t>
      </w:r>
      <w:proofErr w:type="spellEnd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içermemelidir.</w:t>
      </w:r>
    </w:p>
    <w:p w:rsidR="00B1038A" w:rsidRPr="00B1038A" w:rsidRDefault="00B1038A" w:rsidP="00B1038A">
      <w:pPr>
        <w:shd w:val="clear" w:color="auto" w:fill="FFFFFF"/>
        <w:spacing w:line="240" w:lineRule="auto"/>
        <w:ind w:left="1080"/>
        <w:rPr>
          <w:rFonts w:ascii="Calibri" w:eastAsia="Times New Roman" w:hAnsi="Calibri" w:cs="Calibri"/>
          <w:color w:val="222222"/>
          <w:lang w:eastAsia="tr-TR"/>
        </w:rPr>
      </w:pPr>
      <w:proofErr w:type="spellStart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Non-Pirogenik</w:t>
      </w:r>
      <w:proofErr w:type="spellEnd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, </w:t>
      </w:r>
      <w:proofErr w:type="spellStart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non-sitotoksik</w:t>
      </w:r>
      <w:proofErr w:type="spellEnd"/>
      <w:r w:rsidRPr="00B1038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olmalıdır.</w:t>
      </w:r>
    </w:p>
    <w:p w:rsidR="001F55AC" w:rsidRDefault="001F55AC">
      <w:bookmarkStart w:id="0" w:name="_GoBack"/>
      <w:bookmarkEnd w:id="0"/>
    </w:p>
    <w:sectPr w:rsidR="001F55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38A"/>
    <w:rsid w:val="001F55AC"/>
    <w:rsid w:val="00B10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BE7786-CB76-4C36-84A1-8B87A2D1C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10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453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18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36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2022-11-16T06:01:00Z</dcterms:created>
  <dcterms:modified xsi:type="dcterms:W3CDTF">2022-11-16T06:01:00Z</dcterms:modified>
</cp:coreProperties>
</file>