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E68" w:rsidRDefault="008F1E68" w:rsidP="00F768C4">
      <w:pPr>
        <w:jc w:val="center"/>
        <w:rPr>
          <w:b/>
        </w:rPr>
      </w:pPr>
      <w:bookmarkStart w:id="0" w:name="_GoBack"/>
      <w:bookmarkEnd w:id="0"/>
      <w:r>
        <w:rPr>
          <w:b/>
        </w:rPr>
        <w:t>TEKNİK ŞARTNAME</w:t>
      </w:r>
    </w:p>
    <w:p w:rsidR="00455B56" w:rsidRDefault="00455B56" w:rsidP="00F768C4">
      <w:pPr>
        <w:jc w:val="center"/>
        <w:rPr>
          <w:b/>
        </w:rPr>
      </w:pPr>
    </w:p>
    <w:p w:rsidR="008F1E68" w:rsidRDefault="008F1E68" w:rsidP="008F1E68">
      <w:pPr>
        <w:jc w:val="both"/>
        <w:rPr>
          <w:b/>
        </w:rPr>
      </w:pPr>
      <w:r>
        <w:rPr>
          <w:b/>
        </w:rPr>
        <w:tab/>
        <w:t xml:space="preserve">1- </w:t>
      </w:r>
      <w:r w:rsidR="00455B56">
        <w:rPr>
          <w:b/>
        </w:rPr>
        <w:t>TERAZİ</w:t>
      </w:r>
    </w:p>
    <w:p w:rsidR="008F1E68" w:rsidRDefault="008F1E68" w:rsidP="00F768C4">
      <w:pPr>
        <w:jc w:val="center"/>
        <w:rPr>
          <w:b/>
        </w:rPr>
      </w:pP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maksimum tartım kapasitesi </w:t>
      </w:r>
      <w:r w:rsidR="00423FC1">
        <w:t>22</w:t>
      </w:r>
      <w:r w:rsidR="00D74FE8">
        <w:t>00</w:t>
      </w:r>
      <w:r>
        <w:t xml:space="preserve"> g olmalıdır.</w:t>
      </w:r>
    </w:p>
    <w:p w:rsidR="00F768C4" w:rsidRDefault="00BE6D09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tartım hassasiyeti 0.01 </w:t>
      </w:r>
      <w:r w:rsidR="00F768C4">
        <w:t>g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tartım </w:t>
      </w:r>
      <w:proofErr w:type="spellStart"/>
      <w:r>
        <w:t>tekrarlanabilirliği</w:t>
      </w:r>
      <w:proofErr w:type="spellEnd"/>
      <w:r>
        <w:t xml:space="preserve"> 0.</w:t>
      </w:r>
      <w:r w:rsidR="00D74FE8">
        <w:t>05</w:t>
      </w:r>
      <w:r>
        <w:t xml:space="preserve"> g olmalıdır.</w:t>
      </w:r>
    </w:p>
    <w:p w:rsidR="00F768C4" w:rsidRDefault="00BE6D09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tartım </w:t>
      </w:r>
      <w:proofErr w:type="spellStart"/>
      <w:r>
        <w:t>doğrusallığı</w:t>
      </w:r>
      <w:proofErr w:type="spellEnd"/>
      <w:r>
        <w:t xml:space="preserve"> 0.02</w:t>
      </w:r>
      <w:r w:rsidR="00F768C4">
        <w:t xml:space="preserve"> g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</w:t>
      </w:r>
      <w:proofErr w:type="gramStart"/>
      <w:r>
        <w:t>stabilizasyon</w:t>
      </w:r>
      <w:proofErr w:type="gramEnd"/>
      <w:r w:rsidR="00D74FE8">
        <w:t xml:space="preserve"> süresi 2</w:t>
      </w:r>
      <w:r>
        <w:t xml:space="preserve"> s olmalıdır.</w:t>
      </w:r>
    </w:p>
    <w:p w:rsidR="00F768C4" w:rsidRDefault="00BE6D09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kefesi </w:t>
      </w:r>
      <w:r w:rsidR="00D74FE8">
        <w:t xml:space="preserve">190 x 144 mm </w:t>
      </w:r>
      <w:r w:rsidR="00F768C4">
        <w:t>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</w:t>
      </w:r>
      <w:proofErr w:type="spellStart"/>
      <w:r>
        <w:t>abs</w:t>
      </w:r>
      <w:proofErr w:type="spellEnd"/>
      <w:r>
        <w:t xml:space="preserve"> plastik kasaya ve paslanmaz çelik ölçüm kefesine sahip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harici </w:t>
      </w:r>
      <w:proofErr w:type="gramStart"/>
      <w:r>
        <w:t>kalibrasyon</w:t>
      </w:r>
      <w:proofErr w:type="gramEnd"/>
      <w:r>
        <w:t xml:space="preserve"> sistemi ile kalibrasyon yapılabilmelidir.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tam kapasite dara aralığında çalışabilmelidir.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Cihazda değiştirilebilir tartım birimleri özelliği olmalı ve bu birimler g, kg, N, </w:t>
      </w:r>
      <w:proofErr w:type="spellStart"/>
      <w:r>
        <w:t>oz</w:t>
      </w:r>
      <w:proofErr w:type="spellEnd"/>
      <w:r>
        <w:t xml:space="preserve">, </w:t>
      </w:r>
      <w:proofErr w:type="spellStart"/>
      <w:r>
        <w:t>ozt</w:t>
      </w:r>
      <w:proofErr w:type="spellEnd"/>
      <w:r>
        <w:t xml:space="preserve">, </w:t>
      </w:r>
      <w:proofErr w:type="spellStart"/>
      <w:r>
        <w:t>dwt</w:t>
      </w:r>
      <w:proofErr w:type="spellEnd"/>
      <w:r>
        <w:t xml:space="preserve">, </w:t>
      </w:r>
      <w:proofErr w:type="spellStart"/>
      <w:r>
        <w:t>lb</w:t>
      </w:r>
      <w:proofErr w:type="spellEnd"/>
      <w:r>
        <w:t xml:space="preserve">, </w:t>
      </w:r>
      <w:proofErr w:type="spellStart"/>
      <w:proofErr w:type="gramStart"/>
      <w:r>
        <w:t>lb:oz</w:t>
      </w:r>
      <w:proofErr w:type="spellEnd"/>
      <w:proofErr w:type="gramEnd"/>
      <w:r>
        <w:t xml:space="preserve">, </w:t>
      </w:r>
      <w:proofErr w:type="spellStart"/>
      <w:r>
        <w:t>ct</w:t>
      </w:r>
      <w:proofErr w:type="spellEnd"/>
      <w:r>
        <w:t xml:space="preserve"> ve </w:t>
      </w:r>
      <w:proofErr w:type="spellStart"/>
      <w:r>
        <w:t>grain</w:t>
      </w:r>
      <w:proofErr w:type="spellEnd"/>
      <w:r>
        <w:t xml:space="preserve">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Cihazda tartım, adet sayım, yüzde tartım ve </w:t>
      </w:r>
      <w:proofErr w:type="spellStart"/>
      <w:r>
        <w:t>checkweighing</w:t>
      </w:r>
      <w:proofErr w:type="spellEnd"/>
      <w:r>
        <w:t xml:space="preserve"> uygulamaları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AC adaptör ile veya 4 C pil ile çalışabilmelidir.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 xml:space="preserve">Cihaz </w:t>
      </w:r>
      <w:r w:rsidR="00BE6D09">
        <w:t>pilde çalışma esnasında en az 27</w:t>
      </w:r>
      <w:r>
        <w:t>0 saat çalışabilmelidir.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çalışma sıcaklığı 10°C…40°C (10%...85% bağıl nem)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depolama koşulu -20°C…55°C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RS232, USB veya Ethernet bağlantılarını desteklemelidir.</w:t>
      </w:r>
      <w:r w:rsidR="00423FC1">
        <w:t xml:space="preserve"> (</w:t>
      </w:r>
      <w:proofErr w:type="spellStart"/>
      <w:r w:rsidR="00423FC1">
        <w:t>Opsiyonel</w:t>
      </w:r>
      <w:proofErr w:type="spellEnd"/>
      <w:r w:rsidR="00423FC1">
        <w:t>)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aydınlatmalı LCD ekrana sahip olmalıdır.</w:t>
      </w:r>
    </w:p>
    <w:p w:rsidR="00F768C4" w:rsidRDefault="00F768C4" w:rsidP="00493F82">
      <w:pPr>
        <w:pStyle w:val="ListeParagraf"/>
        <w:numPr>
          <w:ilvl w:val="0"/>
          <w:numId w:val="4"/>
        </w:numPr>
        <w:spacing w:line="360" w:lineRule="auto"/>
      </w:pPr>
      <w:r>
        <w:t>Cihaz ekran ölçüsü 20 mm olmalıdır.</w:t>
      </w:r>
    </w:p>
    <w:p w:rsidR="00F768C4" w:rsidRDefault="00F768C4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F768C4">
      <w:pPr>
        <w:ind w:left="360"/>
      </w:pPr>
    </w:p>
    <w:p w:rsidR="00493F82" w:rsidRDefault="00493F82" w:rsidP="00493F82">
      <w:pPr>
        <w:pStyle w:val="ListeParagraf"/>
        <w:ind w:left="1080"/>
        <w:rPr>
          <w:rFonts w:cs="Calibri"/>
          <w:color w:val="323232"/>
          <w:szCs w:val="27"/>
          <w:shd w:val="clear" w:color="auto" w:fill="F9F9F9"/>
        </w:rPr>
      </w:pPr>
    </w:p>
    <w:p w:rsidR="00493F82" w:rsidRPr="00493F82" w:rsidRDefault="00493F82" w:rsidP="00493F82">
      <w:pPr>
        <w:spacing w:after="200" w:line="276" w:lineRule="auto"/>
        <w:ind w:left="360"/>
        <w:rPr>
          <w:rFonts w:cs="Calibri"/>
          <w:b/>
          <w:sz w:val="24"/>
        </w:rPr>
      </w:pPr>
      <w:r>
        <w:rPr>
          <w:rFonts w:cs="Calibri"/>
          <w:b/>
          <w:sz w:val="24"/>
        </w:rPr>
        <w:lastRenderedPageBreak/>
        <w:t>2.-</w:t>
      </w:r>
      <w:r w:rsidRPr="00493F82">
        <w:rPr>
          <w:rFonts w:cs="Calibri"/>
          <w:b/>
          <w:sz w:val="24"/>
        </w:rPr>
        <w:t>Santrfiüj tüpü</w:t>
      </w:r>
    </w:p>
    <w:p w:rsidR="00493F82" w:rsidRDefault="00493F82" w:rsidP="00493F82">
      <w:pPr>
        <w:pStyle w:val="ListeParagraf"/>
        <w:rPr>
          <w:rFonts w:cs="Calibri"/>
          <w:b/>
          <w:sz w:val="24"/>
        </w:rPr>
      </w:pP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 xml:space="preserve">Ultra şeffaf saf </w:t>
      </w:r>
      <w:proofErr w:type="spellStart"/>
      <w:r w:rsidRPr="00123802">
        <w:rPr>
          <w:rFonts w:cs="Calibri"/>
          <w:color w:val="232323"/>
          <w:szCs w:val="18"/>
          <w:shd w:val="clear" w:color="auto" w:fill="FFFFFF"/>
        </w:rPr>
        <w:t>polipropilenden</w:t>
      </w:r>
      <w:proofErr w:type="spellEnd"/>
      <w:r w:rsidRPr="00123802">
        <w:rPr>
          <w:rFonts w:cs="Calibri"/>
          <w:color w:val="232323"/>
          <w:szCs w:val="18"/>
          <w:shd w:val="clear" w:color="auto" w:fill="FFFFFF"/>
        </w:rPr>
        <w:t xml:space="preserve"> tek el ile kolaylıkla açılıp kapatılabilen düz kapaklı olarak üretilmelidir.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>Kapaklar kapatıldıklarında kesin sızdırmazlığı garanti etmelidir.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 xml:space="preserve">Kalın ve sağlam tüp duvarı 20.000 RCF ‘ye kadar </w:t>
      </w:r>
      <w:proofErr w:type="gramStart"/>
      <w:r w:rsidRPr="00123802">
        <w:rPr>
          <w:rFonts w:cs="Calibri"/>
          <w:color w:val="232323"/>
          <w:szCs w:val="18"/>
          <w:shd w:val="clear" w:color="auto" w:fill="FFFFFF"/>
        </w:rPr>
        <w:t>santrifüj</w:t>
      </w:r>
      <w:proofErr w:type="gramEnd"/>
      <w:r w:rsidRPr="00123802">
        <w:rPr>
          <w:rFonts w:cs="Calibri"/>
          <w:color w:val="232323"/>
          <w:szCs w:val="18"/>
          <w:shd w:val="clear" w:color="auto" w:fill="FFFFFF"/>
        </w:rPr>
        <w:t xml:space="preserve"> kuvvetine dayanıklı olmalıdır.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 xml:space="preserve">Konik taban form tüm </w:t>
      </w:r>
      <w:proofErr w:type="gramStart"/>
      <w:r w:rsidRPr="00123802">
        <w:rPr>
          <w:rFonts w:cs="Calibri"/>
          <w:color w:val="232323"/>
          <w:szCs w:val="18"/>
          <w:shd w:val="clear" w:color="auto" w:fill="FFFFFF"/>
        </w:rPr>
        <w:t>santrifüj</w:t>
      </w:r>
      <w:proofErr w:type="gramEnd"/>
      <w:r w:rsidRPr="00123802">
        <w:rPr>
          <w:rFonts w:cs="Calibri"/>
          <w:color w:val="232323"/>
          <w:szCs w:val="18"/>
          <w:shd w:val="clear" w:color="auto" w:fill="FFFFFF"/>
        </w:rPr>
        <w:t xml:space="preserve"> rotorları ile uyumlu çalışmayı garanti etmelidir.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 xml:space="preserve">121°C’da 20 dakika süre ile </w:t>
      </w:r>
      <w:proofErr w:type="spellStart"/>
      <w:r w:rsidRPr="00123802">
        <w:rPr>
          <w:rFonts w:cs="Calibri"/>
          <w:color w:val="232323"/>
          <w:szCs w:val="18"/>
          <w:shd w:val="clear" w:color="auto" w:fill="FFFFFF"/>
        </w:rPr>
        <w:t>otoklavlanabilmelidir</w:t>
      </w:r>
      <w:proofErr w:type="spellEnd"/>
      <w:r w:rsidRPr="00123802">
        <w:rPr>
          <w:rFonts w:cs="Calibri"/>
          <w:color w:val="232323"/>
          <w:szCs w:val="18"/>
          <w:shd w:val="clear" w:color="auto" w:fill="FFFFFF"/>
        </w:rPr>
        <w:t>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proofErr w:type="spellStart"/>
      <w:r w:rsidRPr="00123802">
        <w:rPr>
          <w:rFonts w:cs="Calibri"/>
          <w:color w:val="232323"/>
          <w:szCs w:val="18"/>
          <w:shd w:val="clear" w:color="auto" w:fill="FFFFFF"/>
        </w:rPr>
        <w:t>Non</w:t>
      </w:r>
      <w:proofErr w:type="spellEnd"/>
      <w:r w:rsidRPr="00123802">
        <w:rPr>
          <w:rFonts w:cs="Calibri"/>
          <w:color w:val="232323"/>
          <w:szCs w:val="18"/>
          <w:shd w:val="clear" w:color="auto" w:fill="FFFFFF"/>
        </w:rPr>
        <w:t xml:space="preserve"> </w:t>
      </w:r>
      <w:proofErr w:type="gramStart"/>
      <w:r w:rsidRPr="00123802">
        <w:rPr>
          <w:rFonts w:cs="Calibri"/>
          <w:color w:val="232323"/>
          <w:szCs w:val="18"/>
          <w:shd w:val="clear" w:color="auto" w:fill="FFFFFF"/>
        </w:rPr>
        <w:t>steril</w:t>
      </w:r>
      <w:proofErr w:type="gramEnd"/>
      <w:r w:rsidRPr="00123802">
        <w:rPr>
          <w:rFonts w:cs="Calibri"/>
          <w:color w:val="232323"/>
          <w:szCs w:val="18"/>
          <w:shd w:val="clear" w:color="auto" w:fill="FFFFFF"/>
        </w:rPr>
        <w:t xml:space="preserve"> olmalıdır.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>2 ml hacminde konik tabanlı olmalıdır.</w:t>
      </w:r>
    </w:p>
    <w:p w:rsidR="00493F82" w:rsidRPr="00123802" w:rsidRDefault="00493F82" w:rsidP="00493F82">
      <w:pPr>
        <w:pStyle w:val="ListeParagraf"/>
        <w:numPr>
          <w:ilvl w:val="0"/>
          <w:numId w:val="3"/>
        </w:numPr>
        <w:spacing w:after="200" w:line="276" w:lineRule="auto"/>
        <w:rPr>
          <w:rFonts w:cs="Calibri"/>
          <w:sz w:val="28"/>
        </w:rPr>
      </w:pPr>
      <w:r w:rsidRPr="00123802">
        <w:rPr>
          <w:rFonts w:cs="Calibri"/>
          <w:color w:val="232323"/>
          <w:szCs w:val="18"/>
          <w:shd w:val="clear" w:color="auto" w:fill="FFFFFF"/>
        </w:rPr>
        <w:t>500’lük ambalajda olmalıdır.</w:t>
      </w:r>
    </w:p>
    <w:p w:rsidR="00271C67" w:rsidRPr="00732127" w:rsidRDefault="00271C67" w:rsidP="00271C67">
      <w:pPr>
        <w:ind w:left="360"/>
        <w:rPr>
          <w:rFonts w:cstheme="minorHAnsi"/>
          <w:b/>
          <w:szCs w:val="20"/>
        </w:rPr>
      </w:pPr>
      <w:r>
        <w:rPr>
          <w:rFonts w:cstheme="minorHAnsi"/>
          <w:b/>
          <w:szCs w:val="20"/>
        </w:rPr>
        <w:t xml:space="preserve">3- Kül </w:t>
      </w:r>
      <w:proofErr w:type="spellStart"/>
      <w:r w:rsidRPr="00732127">
        <w:rPr>
          <w:rFonts w:cstheme="minorHAnsi"/>
          <w:b/>
          <w:szCs w:val="20"/>
        </w:rPr>
        <w:t>Kroze</w:t>
      </w:r>
      <w:r>
        <w:rPr>
          <w:rFonts w:cstheme="minorHAnsi"/>
          <w:b/>
          <w:szCs w:val="20"/>
        </w:rPr>
        <w:t>si</w:t>
      </w:r>
      <w:proofErr w:type="spellEnd"/>
    </w:p>
    <w:p w:rsidR="00271C67" w:rsidRPr="003C1CAD" w:rsidRDefault="00271C67" w:rsidP="00271C67">
      <w:pPr>
        <w:pStyle w:val="ListeParagraf"/>
        <w:numPr>
          <w:ilvl w:val="0"/>
          <w:numId w:val="6"/>
        </w:numPr>
        <w:rPr>
          <w:rFonts w:cstheme="minorHAnsi"/>
          <w:b/>
          <w:szCs w:val="20"/>
        </w:rPr>
      </w:pPr>
      <w:proofErr w:type="spellStart"/>
      <w:r>
        <w:rPr>
          <w:rFonts w:cstheme="minorHAnsi"/>
          <w:szCs w:val="20"/>
        </w:rPr>
        <w:t>Dın</w:t>
      </w:r>
      <w:proofErr w:type="spellEnd"/>
      <w:r>
        <w:rPr>
          <w:rFonts w:cstheme="minorHAnsi"/>
          <w:szCs w:val="20"/>
        </w:rPr>
        <w:t xml:space="preserve"> 12904 standartlarına uygun olmalıdır.</w:t>
      </w:r>
    </w:p>
    <w:p w:rsidR="00271C67" w:rsidRPr="003C1CAD" w:rsidRDefault="00271C67" w:rsidP="00271C67">
      <w:pPr>
        <w:pStyle w:val="ListeParagraf"/>
        <w:numPr>
          <w:ilvl w:val="0"/>
          <w:numId w:val="6"/>
        </w:numPr>
        <w:rPr>
          <w:rFonts w:cstheme="minorHAnsi"/>
          <w:b/>
          <w:szCs w:val="20"/>
        </w:rPr>
      </w:pPr>
      <w:r>
        <w:rPr>
          <w:rFonts w:cstheme="minorHAnsi"/>
          <w:szCs w:val="20"/>
        </w:rPr>
        <w:t>Yüksek kalitede sırlı porselenden üretilmiş olmalıdır.</w:t>
      </w:r>
    </w:p>
    <w:p w:rsidR="00271C67" w:rsidRPr="00594ADB" w:rsidRDefault="00271C67" w:rsidP="00271C67">
      <w:pPr>
        <w:pStyle w:val="ListeParagraf"/>
        <w:numPr>
          <w:ilvl w:val="0"/>
          <w:numId w:val="6"/>
        </w:numPr>
        <w:rPr>
          <w:rFonts w:cstheme="minorHAnsi"/>
          <w:b/>
          <w:szCs w:val="20"/>
        </w:rPr>
      </w:pPr>
      <w:r>
        <w:rPr>
          <w:rFonts w:cstheme="minorHAnsi"/>
          <w:szCs w:val="20"/>
        </w:rPr>
        <w:t xml:space="preserve">Dış </w:t>
      </w:r>
      <w:proofErr w:type="gramStart"/>
      <w:r>
        <w:rPr>
          <w:rFonts w:cstheme="minorHAnsi"/>
          <w:szCs w:val="20"/>
        </w:rPr>
        <w:t>çap : 60mm</w:t>
      </w:r>
      <w:proofErr w:type="gramEnd"/>
      <w:r>
        <w:rPr>
          <w:rFonts w:cstheme="minorHAnsi"/>
          <w:szCs w:val="20"/>
        </w:rPr>
        <w:t>, Yükseklik : en az 75 mm olmalıdır.</w:t>
      </w:r>
    </w:p>
    <w:p w:rsidR="00271C67" w:rsidRPr="003C1CAD" w:rsidRDefault="00271C67" w:rsidP="00271C67">
      <w:pPr>
        <w:pStyle w:val="ListeParagraf"/>
        <w:numPr>
          <w:ilvl w:val="0"/>
          <w:numId w:val="6"/>
        </w:numPr>
        <w:rPr>
          <w:rFonts w:cstheme="minorHAnsi"/>
          <w:szCs w:val="20"/>
        </w:rPr>
      </w:pPr>
      <w:r w:rsidRPr="003C1CAD">
        <w:rPr>
          <w:rFonts w:cstheme="minorHAnsi"/>
          <w:szCs w:val="20"/>
        </w:rPr>
        <w:t>Laboratuvara teslim tarihinden itibaren en az bir yıl kullanım süresi olmalıdır.</w:t>
      </w:r>
    </w:p>
    <w:p w:rsidR="00271C67" w:rsidRPr="003C1CAD" w:rsidRDefault="00271C67" w:rsidP="00271C67">
      <w:pPr>
        <w:pStyle w:val="ListeParagraf"/>
        <w:numPr>
          <w:ilvl w:val="0"/>
          <w:numId w:val="6"/>
        </w:numPr>
        <w:rPr>
          <w:rFonts w:cstheme="minorHAnsi"/>
          <w:szCs w:val="20"/>
        </w:rPr>
      </w:pPr>
      <w:r w:rsidRPr="003C1CAD">
        <w:rPr>
          <w:rFonts w:cstheme="minorHAnsi"/>
          <w:szCs w:val="20"/>
        </w:rPr>
        <w:t xml:space="preserve">Numune ve </w:t>
      </w:r>
      <w:proofErr w:type="gramStart"/>
      <w:r w:rsidRPr="003C1CAD">
        <w:rPr>
          <w:rFonts w:cstheme="minorHAnsi"/>
          <w:szCs w:val="20"/>
        </w:rPr>
        <w:t>data</w:t>
      </w:r>
      <w:proofErr w:type="gramEnd"/>
      <w:r w:rsidRPr="003C1CAD">
        <w:rPr>
          <w:rFonts w:cstheme="minorHAnsi"/>
          <w:szCs w:val="20"/>
        </w:rPr>
        <w:t xml:space="preserve"> </w:t>
      </w:r>
      <w:proofErr w:type="spellStart"/>
      <w:r w:rsidRPr="003C1CAD">
        <w:rPr>
          <w:rFonts w:cstheme="minorHAnsi"/>
          <w:szCs w:val="20"/>
        </w:rPr>
        <w:t>sheetler</w:t>
      </w:r>
      <w:proofErr w:type="spellEnd"/>
      <w:r w:rsidRPr="003C1CAD">
        <w:rPr>
          <w:rFonts w:cstheme="minorHAnsi"/>
          <w:szCs w:val="20"/>
        </w:rPr>
        <w:t xml:space="preserve"> ihale öncesi verilecek, inceleme sonucunda karar verilecektir.</w:t>
      </w:r>
    </w:p>
    <w:p w:rsidR="00271C67" w:rsidRPr="003C1CAD" w:rsidRDefault="00271C67" w:rsidP="00271C67">
      <w:pPr>
        <w:pStyle w:val="ListeParagraf"/>
        <w:numPr>
          <w:ilvl w:val="0"/>
          <w:numId w:val="6"/>
        </w:numPr>
        <w:rPr>
          <w:rFonts w:cstheme="minorHAnsi"/>
          <w:szCs w:val="20"/>
        </w:rPr>
      </w:pPr>
      <w:r w:rsidRPr="003C1CAD">
        <w:rPr>
          <w:rFonts w:cstheme="minorHAnsi"/>
          <w:szCs w:val="20"/>
        </w:rPr>
        <w:t xml:space="preserve">Data </w:t>
      </w:r>
      <w:proofErr w:type="spellStart"/>
      <w:r w:rsidRPr="003C1CAD">
        <w:rPr>
          <w:rFonts w:cstheme="minorHAnsi"/>
          <w:szCs w:val="20"/>
        </w:rPr>
        <w:t>sheet</w:t>
      </w:r>
      <w:proofErr w:type="spellEnd"/>
      <w:r w:rsidRPr="003C1CAD">
        <w:rPr>
          <w:rFonts w:cstheme="minorHAnsi"/>
          <w:szCs w:val="20"/>
        </w:rPr>
        <w:t xml:space="preserve"> ve numune teslim etmeyen firmalar değerlendirmeye alınmayacaktır.</w:t>
      </w:r>
    </w:p>
    <w:p w:rsidR="00271C67" w:rsidRPr="003C1CAD" w:rsidRDefault="00271C67" w:rsidP="00271C67">
      <w:pPr>
        <w:pStyle w:val="ListeParagraf"/>
        <w:numPr>
          <w:ilvl w:val="0"/>
          <w:numId w:val="6"/>
        </w:numPr>
        <w:rPr>
          <w:rFonts w:cstheme="minorHAnsi"/>
          <w:b/>
          <w:szCs w:val="20"/>
        </w:rPr>
      </w:pPr>
      <w:r w:rsidRPr="003C1CAD">
        <w:rPr>
          <w:rFonts w:cstheme="minorHAnsi"/>
          <w:szCs w:val="20"/>
        </w:rPr>
        <w:t>Teklifte malzemenin markası ve katalog numarası mutlaka belirtilmelidir.</w:t>
      </w:r>
    </w:p>
    <w:p w:rsidR="00493F82" w:rsidRDefault="00493F82" w:rsidP="00F768C4">
      <w:pPr>
        <w:ind w:left="360"/>
      </w:pPr>
    </w:p>
    <w:p w:rsidR="00D93B11" w:rsidRPr="00D93B11" w:rsidRDefault="00271C67" w:rsidP="00D93B11">
      <w:pPr>
        <w:ind w:left="360"/>
        <w:rPr>
          <w:rFonts w:cs="Calibri"/>
          <w:b/>
          <w:szCs w:val="20"/>
        </w:rPr>
      </w:pPr>
      <w:r>
        <w:rPr>
          <w:rFonts w:cs="Calibri"/>
          <w:b/>
          <w:szCs w:val="20"/>
        </w:rPr>
        <w:t>4</w:t>
      </w:r>
      <w:r w:rsidR="00D93B11">
        <w:rPr>
          <w:rFonts w:cs="Calibri"/>
          <w:b/>
          <w:szCs w:val="20"/>
        </w:rPr>
        <w:t xml:space="preserve">- </w:t>
      </w:r>
      <w:proofErr w:type="spellStart"/>
      <w:r w:rsidR="00D93B11" w:rsidRPr="00D93B11">
        <w:rPr>
          <w:rFonts w:cs="Calibri"/>
          <w:b/>
          <w:szCs w:val="20"/>
        </w:rPr>
        <w:t>Mikrotüp</w:t>
      </w:r>
      <w:proofErr w:type="spellEnd"/>
      <w:r w:rsidR="00D93B11" w:rsidRPr="00D93B11">
        <w:rPr>
          <w:rFonts w:cs="Calibri"/>
          <w:b/>
          <w:szCs w:val="20"/>
        </w:rPr>
        <w:t xml:space="preserve"> Standı</w:t>
      </w:r>
      <w:r w:rsidR="00D93B11" w:rsidRPr="00D93B11">
        <w:rPr>
          <w:rFonts w:ascii="Times New Roman" w:eastAsia="Times New Roman" w:hAnsi="Times New Roman"/>
          <w:b/>
          <w:sz w:val="24"/>
          <w:szCs w:val="24"/>
          <w:lang w:eastAsia="tr-TR"/>
        </w:rPr>
        <w:t xml:space="preserve"> </w:t>
      </w:r>
    </w:p>
    <w:p w:rsidR="00D93B11" w:rsidRDefault="00D93B11" w:rsidP="00D93B11">
      <w:pPr>
        <w:pStyle w:val="ListeParagraf"/>
        <w:rPr>
          <w:rFonts w:cs="Calibri"/>
          <w:b/>
          <w:szCs w:val="20"/>
        </w:rPr>
      </w:pPr>
    </w:p>
    <w:p w:rsidR="00D93B11" w:rsidRDefault="00D93B11" w:rsidP="00D93B11">
      <w:pPr>
        <w:pStyle w:val="ListeParagraf"/>
        <w:numPr>
          <w:ilvl w:val="0"/>
          <w:numId w:val="6"/>
        </w:numPr>
        <w:rPr>
          <w:rFonts w:cs="Calibri"/>
          <w:szCs w:val="20"/>
        </w:rPr>
      </w:pPr>
      <w:r>
        <w:rPr>
          <w:rFonts w:cs="Calibri"/>
          <w:szCs w:val="20"/>
        </w:rPr>
        <w:t xml:space="preserve">Yüksek mekanik dirence sahip </w:t>
      </w:r>
      <w:proofErr w:type="spellStart"/>
      <w:r>
        <w:rPr>
          <w:rFonts w:cs="Calibri"/>
          <w:szCs w:val="20"/>
        </w:rPr>
        <w:t>otoklavlanabilir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polipropilenden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imaş</w:t>
      </w:r>
      <w:proofErr w:type="spellEnd"/>
      <w:r>
        <w:rPr>
          <w:rFonts w:cs="Calibri"/>
          <w:szCs w:val="20"/>
        </w:rPr>
        <w:t xml:space="preserve"> edilmiş olmalıdır.</w:t>
      </w:r>
    </w:p>
    <w:p w:rsidR="00D93B11" w:rsidRPr="00344AA5" w:rsidRDefault="00D93B11" w:rsidP="00D93B11">
      <w:pPr>
        <w:pStyle w:val="ListeParagraf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344AA5">
        <w:rPr>
          <w:rFonts w:ascii="Arial" w:hAnsi="Arial" w:cs="Arial"/>
          <w:color w:val="000000"/>
          <w:sz w:val="20"/>
          <w:shd w:val="clear" w:color="auto" w:fill="FFFFFF"/>
        </w:rPr>
        <w:t>Tüp yuvalarındaki sayısal indeks tüp pozisyonlarının kolay belirlenmesini sağlamalıdır.</w:t>
      </w:r>
    </w:p>
    <w:p w:rsidR="00D93B11" w:rsidRPr="00344AA5" w:rsidRDefault="00D93B11" w:rsidP="00D93B11">
      <w:pPr>
        <w:pStyle w:val="ListeParagraf"/>
        <w:numPr>
          <w:ilvl w:val="0"/>
          <w:numId w:val="6"/>
        </w:numPr>
        <w:rPr>
          <w:rFonts w:ascii="Arial" w:hAnsi="Arial" w:cs="Arial"/>
          <w:sz w:val="18"/>
          <w:szCs w:val="20"/>
        </w:rPr>
      </w:pPr>
      <w:r w:rsidRPr="00344AA5">
        <w:rPr>
          <w:rFonts w:ascii="Arial" w:hAnsi="Arial" w:cs="Arial"/>
          <w:color w:val="000000"/>
          <w:sz w:val="20"/>
          <w:shd w:val="clear" w:color="auto" w:fill="FFFFFF"/>
        </w:rPr>
        <w:t xml:space="preserve">Genel olarak asit, </w:t>
      </w:r>
      <w:proofErr w:type="gramStart"/>
      <w:r w:rsidRPr="00344AA5">
        <w:rPr>
          <w:rFonts w:ascii="Arial" w:hAnsi="Arial" w:cs="Arial"/>
          <w:color w:val="000000"/>
          <w:sz w:val="20"/>
          <w:shd w:val="clear" w:color="auto" w:fill="FFFFFF"/>
        </w:rPr>
        <w:t>baz</w:t>
      </w:r>
      <w:proofErr w:type="gramEnd"/>
      <w:r w:rsidRPr="00344AA5">
        <w:rPr>
          <w:rFonts w:ascii="Arial" w:hAnsi="Arial" w:cs="Arial"/>
          <w:color w:val="000000"/>
          <w:sz w:val="20"/>
          <w:shd w:val="clear" w:color="auto" w:fill="FFFFFF"/>
        </w:rPr>
        <w:t xml:space="preserve"> ve </w:t>
      </w:r>
      <w:proofErr w:type="spellStart"/>
      <w:r w:rsidRPr="00344AA5">
        <w:rPr>
          <w:rFonts w:ascii="Arial" w:hAnsi="Arial" w:cs="Arial"/>
          <w:color w:val="000000"/>
          <w:sz w:val="20"/>
          <w:shd w:val="clear" w:color="auto" w:fill="FFFFFF"/>
        </w:rPr>
        <w:t>solventlere</w:t>
      </w:r>
      <w:proofErr w:type="spellEnd"/>
      <w:r w:rsidRPr="00344AA5">
        <w:rPr>
          <w:rFonts w:ascii="Arial" w:hAnsi="Arial" w:cs="Arial"/>
          <w:color w:val="000000"/>
          <w:sz w:val="20"/>
          <w:shd w:val="clear" w:color="auto" w:fill="FFFFFF"/>
        </w:rPr>
        <w:t xml:space="preserve"> dayanıklı olmalıdır. -20 °C ile +121 °C sıcaklık aralığında dayanımı garanti etmelidir.</w:t>
      </w:r>
    </w:p>
    <w:p w:rsidR="00D93B11" w:rsidRPr="00344AA5" w:rsidRDefault="00D93B11" w:rsidP="00D93B11">
      <w:pPr>
        <w:pStyle w:val="ListeParagraf"/>
        <w:numPr>
          <w:ilvl w:val="0"/>
          <w:numId w:val="6"/>
        </w:numPr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color w:val="000000"/>
          <w:sz w:val="20"/>
          <w:shd w:val="clear" w:color="auto" w:fill="FFFFFF"/>
        </w:rPr>
        <w:t>1,5 ml ve 2 ml hacmindeki tüplere uygun olmalıdır.</w:t>
      </w:r>
    </w:p>
    <w:p w:rsidR="00D93B11" w:rsidRPr="002A3221" w:rsidRDefault="00D93B11" w:rsidP="00455B56">
      <w:pPr>
        <w:pStyle w:val="ListeParagraf"/>
        <w:numPr>
          <w:ilvl w:val="0"/>
          <w:numId w:val="6"/>
        </w:numPr>
        <w:rPr>
          <w:rFonts w:cstheme="minorHAnsi"/>
        </w:rPr>
      </w:pPr>
      <w:r w:rsidRPr="002A3221">
        <w:rPr>
          <w:rFonts w:cstheme="minorHAnsi"/>
          <w:color w:val="000000"/>
          <w:shd w:val="clear" w:color="auto" w:fill="FFFFFF"/>
        </w:rPr>
        <w:t>En az 4</w:t>
      </w:r>
      <w:r w:rsidR="005A7095" w:rsidRPr="002A3221">
        <w:rPr>
          <w:rFonts w:cstheme="minorHAnsi"/>
          <w:color w:val="000000"/>
          <w:shd w:val="clear" w:color="auto" w:fill="FFFFFF"/>
        </w:rPr>
        <w:t>0</w:t>
      </w:r>
      <w:r w:rsidRPr="002A3221">
        <w:rPr>
          <w:rFonts w:cstheme="minorHAnsi"/>
          <w:color w:val="000000"/>
          <w:shd w:val="clear" w:color="auto" w:fill="FFFFFF"/>
        </w:rPr>
        <w:t xml:space="preserve"> adet tüp taşıma kapasitesine sahip olmalıdır.</w:t>
      </w:r>
    </w:p>
    <w:p w:rsidR="00D93B11" w:rsidRPr="002A3221" w:rsidRDefault="00D93B11" w:rsidP="00D93B11">
      <w:pPr>
        <w:pStyle w:val="ListeParagraf"/>
        <w:numPr>
          <w:ilvl w:val="0"/>
          <w:numId w:val="6"/>
        </w:numPr>
        <w:spacing w:after="200" w:line="276" w:lineRule="auto"/>
        <w:rPr>
          <w:rFonts w:cstheme="minorHAnsi"/>
        </w:rPr>
      </w:pPr>
      <w:r w:rsidRPr="002A3221">
        <w:rPr>
          <w:rFonts w:cstheme="minorHAnsi"/>
        </w:rPr>
        <w:t>Katlanabilir olmalıdır</w:t>
      </w:r>
    </w:p>
    <w:p w:rsidR="00D93B11" w:rsidRPr="003C1CAD" w:rsidRDefault="00D93B11" w:rsidP="00D93B11">
      <w:pPr>
        <w:pStyle w:val="ListeParagraf"/>
        <w:numPr>
          <w:ilvl w:val="0"/>
          <w:numId w:val="6"/>
        </w:numPr>
        <w:rPr>
          <w:rFonts w:cs="Calibri"/>
          <w:szCs w:val="20"/>
        </w:rPr>
      </w:pPr>
      <w:r w:rsidRPr="003C1CAD">
        <w:rPr>
          <w:rFonts w:cs="Calibri"/>
          <w:szCs w:val="20"/>
        </w:rPr>
        <w:t>Laboratuvara teslim tarihinden itibaren en az bir yıl kullanım süresi olmalıdır.</w:t>
      </w:r>
    </w:p>
    <w:p w:rsidR="007430CC" w:rsidRDefault="007430CC" w:rsidP="00732127">
      <w:pPr>
        <w:ind w:left="360"/>
        <w:rPr>
          <w:rFonts w:cstheme="minorHAnsi"/>
          <w:b/>
          <w:szCs w:val="20"/>
        </w:rPr>
      </w:pPr>
    </w:p>
    <w:p w:rsidR="00732127" w:rsidRPr="00732127" w:rsidRDefault="00732127" w:rsidP="00732127">
      <w:pPr>
        <w:ind w:left="360"/>
        <w:rPr>
          <w:rFonts w:cstheme="minorHAnsi"/>
          <w:b/>
          <w:szCs w:val="20"/>
        </w:rPr>
      </w:pPr>
      <w:r>
        <w:rPr>
          <w:rFonts w:cstheme="minorHAnsi"/>
          <w:b/>
          <w:szCs w:val="20"/>
        </w:rPr>
        <w:t xml:space="preserve">5- </w:t>
      </w:r>
      <w:r w:rsidR="00271C67">
        <w:rPr>
          <w:rFonts w:cstheme="minorHAnsi"/>
          <w:b/>
          <w:szCs w:val="20"/>
        </w:rPr>
        <w:t>S</w:t>
      </w:r>
      <w:r w:rsidRPr="00732127">
        <w:rPr>
          <w:rFonts w:cstheme="minorHAnsi"/>
          <w:b/>
          <w:szCs w:val="20"/>
        </w:rPr>
        <w:t xml:space="preserve">edimantasyon </w:t>
      </w:r>
      <w:r w:rsidR="00271C67">
        <w:rPr>
          <w:rFonts w:cstheme="minorHAnsi"/>
          <w:b/>
          <w:szCs w:val="20"/>
        </w:rPr>
        <w:t>T</w:t>
      </w:r>
      <w:r w:rsidRPr="00732127">
        <w:rPr>
          <w:rFonts w:cstheme="minorHAnsi"/>
          <w:b/>
          <w:szCs w:val="20"/>
        </w:rPr>
        <w:t xml:space="preserve">est </w:t>
      </w:r>
      <w:r w:rsidR="00271C67">
        <w:rPr>
          <w:rFonts w:cstheme="minorHAnsi"/>
          <w:b/>
          <w:szCs w:val="20"/>
        </w:rPr>
        <w:t>T</w:t>
      </w:r>
      <w:r>
        <w:rPr>
          <w:rFonts w:cstheme="minorHAnsi"/>
          <w:b/>
          <w:szCs w:val="20"/>
        </w:rPr>
        <w:t>üpü</w:t>
      </w:r>
    </w:p>
    <w:p w:rsidR="00732127" w:rsidRDefault="00732127" w:rsidP="00732127">
      <w:pPr>
        <w:pStyle w:val="ListeParagraf"/>
        <w:rPr>
          <w:rFonts w:cstheme="minorHAnsi"/>
          <w:b/>
          <w:szCs w:val="20"/>
        </w:rPr>
      </w:pPr>
    </w:p>
    <w:p w:rsidR="00732127" w:rsidRDefault="00732127" w:rsidP="00732127">
      <w:pPr>
        <w:pStyle w:val="ListeParagraf"/>
        <w:numPr>
          <w:ilvl w:val="0"/>
          <w:numId w:val="6"/>
        </w:numPr>
        <w:rPr>
          <w:rFonts w:cstheme="minorHAnsi"/>
        </w:rPr>
      </w:pPr>
      <w:proofErr w:type="spellStart"/>
      <w:r w:rsidRPr="00271C67">
        <w:rPr>
          <w:rFonts w:cstheme="minorHAnsi"/>
        </w:rPr>
        <w:t>Zeleny</w:t>
      </w:r>
      <w:proofErr w:type="spellEnd"/>
      <w:r w:rsidRPr="00271C67">
        <w:rPr>
          <w:rFonts w:cstheme="minorHAnsi"/>
        </w:rPr>
        <w:t xml:space="preserve"> sedimantasyon analizine uygun olmalıdır</w:t>
      </w:r>
    </w:p>
    <w:p w:rsidR="00442702" w:rsidRPr="00271C67" w:rsidRDefault="00442702" w:rsidP="00732127">
      <w:pPr>
        <w:pStyle w:val="ListeParagraf"/>
        <w:numPr>
          <w:ilvl w:val="0"/>
          <w:numId w:val="6"/>
        </w:numPr>
        <w:rPr>
          <w:rFonts w:cstheme="minorHAnsi"/>
        </w:rPr>
      </w:pPr>
      <w:r>
        <w:rPr>
          <w:rFonts w:cstheme="minorHAnsi"/>
        </w:rPr>
        <w:t>Cam malzemeden üretilmelidir</w:t>
      </w:r>
    </w:p>
    <w:p w:rsidR="00732127" w:rsidRPr="00271C67" w:rsidRDefault="00732127" w:rsidP="00732127">
      <w:pPr>
        <w:pStyle w:val="ListeParagraf"/>
        <w:numPr>
          <w:ilvl w:val="0"/>
          <w:numId w:val="6"/>
        </w:numPr>
        <w:rPr>
          <w:rFonts w:cstheme="minorHAnsi"/>
          <w:b/>
        </w:rPr>
      </w:pPr>
      <w:r w:rsidRPr="00271C67">
        <w:rPr>
          <w:rFonts w:cstheme="minorHAnsi"/>
        </w:rPr>
        <w:t>100 m hac</w:t>
      </w:r>
      <w:r w:rsidR="00E90D6C" w:rsidRPr="00271C67">
        <w:rPr>
          <w:rFonts w:cstheme="minorHAnsi"/>
        </w:rPr>
        <w:t>minde</w:t>
      </w:r>
      <w:r w:rsidRPr="00271C67">
        <w:rPr>
          <w:rFonts w:cstheme="minorHAnsi"/>
        </w:rPr>
        <w:t xml:space="preserve"> olmalıdır</w:t>
      </w:r>
    </w:p>
    <w:p w:rsidR="00E90D6C" w:rsidRDefault="00E90D6C" w:rsidP="00732127">
      <w:pPr>
        <w:pStyle w:val="ListeParagraf"/>
        <w:numPr>
          <w:ilvl w:val="0"/>
          <w:numId w:val="6"/>
        </w:numPr>
        <w:spacing w:after="200" w:line="276" w:lineRule="auto"/>
      </w:pPr>
      <w:r w:rsidRPr="00271C67">
        <w:t>Kapakları da beraberinde verilmelidir</w:t>
      </w:r>
    </w:p>
    <w:p w:rsidR="00442702" w:rsidRPr="00271C67" w:rsidRDefault="00442702" w:rsidP="00732127">
      <w:pPr>
        <w:pStyle w:val="ListeParagraf"/>
        <w:numPr>
          <w:ilvl w:val="0"/>
          <w:numId w:val="6"/>
        </w:numPr>
        <w:spacing w:after="200" w:line="276" w:lineRule="auto"/>
      </w:pPr>
      <w:r>
        <w:t>Üzerinde yazılar ve bölmelere net bir şekilde görülebilmelidir</w:t>
      </w:r>
    </w:p>
    <w:p w:rsidR="00E90D6C" w:rsidRPr="00271C67" w:rsidRDefault="00115657" w:rsidP="00732127">
      <w:pPr>
        <w:pStyle w:val="ListeParagraf"/>
        <w:numPr>
          <w:ilvl w:val="0"/>
          <w:numId w:val="6"/>
        </w:numPr>
        <w:spacing w:after="200" w:line="276" w:lineRule="auto"/>
        <w:rPr>
          <w:b/>
        </w:rPr>
      </w:pPr>
      <w:r w:rsidRPr="00271C67">
        <w:rPr>
          <w:rFonts w:cs="Calibri"/>
          <w:color w:val="232323"/>
          <w:shd w:val="clear" w:color="auto" w:fill="FFFFFF"/>
        </w:rPr>
        <w:t>Kapaklar kapatıldıklarında kesin sızdırmazlığı garanti etmelidir</w:t>
      </w:r>
    </w:p>
    <w:p w:rsidR="008F1E68" w:rsidRPr="00F768C4" w:rsidRDefault="008F1E68" w:rsidP="00F768C4">
      <w:pPr>
        <w:ind w:left="360"/>
      </w:pPr>
    </w:p>
    <w:sectPr w:rsidR="008F1E68" w:rsidRPr="00F768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4310"/>
    <w:multiLevelType w:val="hybridMultilevel"/>
    <w:tmpl w:val="6E4AA134"/>
    <w:lvl w:ilvl="0" w:tplc="CA64FF1C">
      <w:start w:val="1"/>
      <w:numFmt w:val="decimal"/>
      <w:lvlText w:val="%1-"/>
      <w:lvlJc w:val="left"/>
      <w:pPr>
        <w:ind w:left="720" w:hanging="360"/>
      </w:pPr>
      <w:rPr>
        <w:rFonts w:hint="default"/>
        <w:b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51950"/>
    <w:multiLevelType w:val="hybridMultilevel"/>
    <w:tmpl w:val="C3FC1F50"/>
    <w:lvl w:ilvl="0" w:tplc="FB48BC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2136E"/>
    <w:multiLevelType w:val="hybridMultilevel"/>
    <w:tmpl w:val="CE08BB52"/>
    <w:lvl w:ilvl="0" w:tplc="E06C26DE">
      <w:start w:val="1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  <w:sz w:val="22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4E4075B"/>
    <w:multiLevelType w:val="hybridMultilevel"/>
    <w:tmpl w:val="FA94AD96"/>
    <w:lvl w:ilvl="0" w:tplc="D2244B20">
      <w:start w:val="1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  <w:sz w:val="22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14C7EFC"/>
    <w:multiLevelType w:val="hybridMultilevel"/>
    <w:tmpl w:val="A13042D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153F5A"/>
    <w:multiLevelType w:val="hybridMultilevel"/>
    <w:tmpl w:val="4C52791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E4E"/>
    <w:rsid w:val="000B060F"/>
    <w:rsid w:val="00115657"/>
    <w:rsid w:val="00250675"/>
    <w:rsid w:val="00271C67"/>
    <w:rsid w:val="002A3221"/>
    <w:rsid w:val="00423FC1"/>
    <w:rsid w:val="00442702"/>
    <w:rsid w:val="00455B56"/>
    <w:rsid w:val="00493F82"/>
    <w:rsid w:val="00561458"/>
    <w:rsid w:val="005A7095"/>
    <w:rsid w:val="005A7848"/>
    <w:rsid w:val="00732127"/>
    <w:rsid w:val="007430CC"/>
    <w:rsid w:val="008F1E68"/>
    <w:rsid w:val="009B264A"/>
    <w:rsid w:val="00AB444B"/>
    <w:rsid w:val="00AE0B45"/>
    <w:rsid w:val="00BB5E4E"/>
    <w:rsid w:val="00BE6D09"/>
    <w:rsid w:val="00D74782"/>
    <w:rsid w:val="00D74FE8"/>
    <w:rsid w:val="00D93B11"/>
    <w:rsid w:val="00E90D6C"/>
    <w:rsid w:val="00F76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7411DC-FD9C-4656-BEF9-D97250928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768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Onur Biricik</dc:creator>
  <cp:keywords/>
  <dc:description/>
  <cp:lastModifiedBy>ESOGU</cp:lastModifiedBy>
  <cp:revision>1</cp:revision>
  <dcterms:created xsi:type="dcterms:W3CDTF">2024-03-18T15:29:00Z</dcterms:created>
  <dcterms:modified xsi:type="dcterms:W3CDTF">2024-04-02T08:02:00Z</dcterms:modified>
</cp:coreProperties>
</file>