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6689EB" w14:textId="24423BEF" w:rsidR="00D37AFF" w:rsidRDefault="00D05DC3" w:rsidP="00DC7CC6">
      <w:pPr>
        <w:ind w:left="-567"/>
        <w:jc w:val="center"/>
        <w:rPr>
          <w:b/>
          <w:bCs/>
          <w:sz w:val="36"/>
          <w:szCs w:val="36"/>
        </w:rPr>
      </w:pPr>
      <w:r w:rsidRPr="00D05DC3">
        <w:rPr>
          <w:b/>
          <w:bCs/>
          <w:sz w:val="36"/>
          <w:szCs w:val="36"/>
        </w:rPr>
        <w:t>ŞARTNAME</w:t>
      </w:r>
    </w:p>
    <w:p w14:paraId="06E6B7AC" w14:textId="7333A61E" w:rsidR="00D05DC3" w:rsidRPr="00D05DC3" w:rsidRDefault="00D05DC3" w:rsidP="00D27A43">
      <w:pPr>
        <w:jc w:val="center"/>
      </w:pPr>
      <w:r w:rsidRPr="00D27A43">
        <w:rPr>
          <w:b/>
          <w:bCs/>
          <w:sz w:val="24"/>
          <w:szCs w:val="24"/>
          <w:u w:val="single"/>
        </w:rPr>
        <w:t>Teklifler toplam bedel üzerinden değerlendirilecektir. Kısmi teklif kabul edilmeyecektir.</w:t>
      </w:r>
      <w:r>
        <w:rPr>
          <w:sz w:val="24"/>
          <w:szCs w:val="24"/>
        </w:rPr>
        <w:t xml:space="preserve"> Soğuk zincir teslim şartlarına uymayan ürünler teslim alınmayacaktır.</w:t>
      </w:r>
    </w:p>
    <w:tbl>
      <w:tblPr>
        <w:tblW w:w="97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13"/>
        <w:gridCol w:w="6791"/>
        <w:gridCol w:w="20"/>
      </w:tblGrid>
      <w:tr w:rsidR="00D05DC3" w:rsidRPr="00D05DC3" w14:paraId="29888570" w14:textId="77777777" w:rsidTr="00521F7C">
        <w:trPr>
          <w:trHeight w:val="2387"/>
        </w:trPr>
        <w:tc>
          <w:tcPr>
            <w:tcW w:w="2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56B1C9" w14:textId="29CE15B8" w:rsidR="00D05DC3" w:rsidRPr="00D05DC3" w:rsidRDefault="00D05DC3" w:rsidP="00D05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D05DC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ORGANİK SIVI GÜBRE</w:t>
            </w:r>
          </w:p>
        </w:tc>
        <w:tc>
          <w:tcPr>
            <w:tcW w:w="68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F39C8" w14:textId="5D3016C1" w:rsidR="00D05DC3" w:rsidRPr="00D05DC3" w:rsidRDefault="00D05DC3" w:rsidP="00D05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 en az 1 litre teslim edilecektir. Işık geçirmez şişesinde teslim edilecektir. Açılıp kapandığında hava geçirmez kapağı olmalıdır. Ürün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%3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P</w:t>
            </w:r>
            <w:r w:rsidR="00610074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OSTBİYOTİK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içermelidir. Düşük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ph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oranı olmalıdır. Y</w:t>
            </w:r>
            <w:r w:rsidRPr="00D05DC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üksek organik madde ve karbon içe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rmelidir.</w:t>
            </w:r>
            <w:r w:rsidR="00E266B5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Teslim tarihinden itibaren 24 ay raf ömrü olmalıdır.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Tüm bitkiler için özel hazırlanmış oranlar verilmelidir. Uygulama esnasında tüm teknik destek yüz yüze verilmelidir. Oranları kolay hesaplamak için kurulu(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formüllenmiş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excel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halinde program verilmelidir. </w:t>
            </w:r>
            <w:r w:rsidR="00E266B5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Ürünler kurumun belirlediği yere istiflenecektir. Kargo ile teslimat kabul edilmeyecektir.</w:t>
            </w:r>
          </w:p>
        </w:tc>
      </w:tr>
      <w:tr w:rsidR="00D05DC3" w:rsidRPr="00D05DC3" w14:paraId="1F8A46A3" w14:textId="77777777" w:rsidTr="00E0493D">
        <w:trPr>
          <w:trHeight w:val="1825"/>
        </w:trPr>
        <w:tc>
          <w:tcPr>
            <w:tcW w:w="29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73D853" w14:textId="1777F9B4" w:rsidR="00D05DC3" w:rsidRPr="00D05DC3" w:rsidRDefault="00D05DC3" w:rsidP="00D05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D05DC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FENOLİK MADDE TAYİN </w:t>
            </w:r>
            <w:r w:rsidR="00BC0775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SETİ</w:t>
            </w:r>
          </w:p>
        </w:tc>
        <w:tc>
          <w:tcPr>
            <w:tcW w:w="68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EE2A8" w14:textId="6E2298C4" w:rsidR="00D05DC3" w:rsidRPr="00D05DC3" w:rsidRDefault="00FA1657" w:rsidP="00E9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Set içeriği; </w:t>
            </w:r>
            <w:r w:rsidR="00FA071E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00 adet </w:t>
            </w:r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Frenk üzüm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tohumu</w:t>
            </w:r>
            <w:r w:rsidR="00094185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(A25)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2,5 litre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%99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saflıkta Fenolik </w:t>
            </w:r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ekstraktı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2,5 litre Hücre kültürüne uygun %99 saflıkta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Folin</w:t>
            </w:r>
            <w:proofErr w:type="spellEnd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-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Ciocalteu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1 adet %99 saflıkta 500g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Gallic</w:t>
            </w:r>
            <w:proofErr w:type="spellEnd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acid</w:t>
            </w:r>
            <w:proofErr w:type="spellEnd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monohydrate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1 adet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Sodium</w:t>
            </w:r>
            <w:proofErr w:type="spellEnd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carbonate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powder</w:t>
            </w:r>
            <w:proofErr w:type="spellEnd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≥99.5%, ACS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reagent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</w:t>
            </w:r>
            <w:r w:rsid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1pkt100adet deney tüpü ve standı,1pkt/50adet 15ml </w:t>
            </w:r>
            <w:proofErr w:type="spellStart"/>
            <w:r w:rsid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falcon</w:t>
            </w:r>
            <w:proofErr w:type="spellEnd"/>
            <w:r w:rsid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içermelidir. Deney sonuçlanana kadar santrifuj ve spektrofotometre verilmelidir.</w:t>
            </w:r>
            <w:r w:rsidR="004A7A79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Kargo ile teslimat kabul edilmeyecektir.</w:t>
            </w:r>
          </w:p>
        </w:tc>
      </w:tr>
      <w:tr w:rsidR="00D05DC3" w:rsidRPr="00D05DC3" w14:paraId="55DF680A" w14:textId="77777777" w:rsidTr="00521F7C">
        <w:trPr>
          <w:trHeight w:val="1174"/>
        </w:trPr>
        <w:tc>
          <w:tcPr>
            <w:tcW w:w="29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C49B95" w14:textId="6CD1D663" w:rsidR="00D05DC3" w:rsidRPr="00D05DC3" w:rsidRDefault="00D05DC3" w:rsidP="00D05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D05DC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MEL</w:t>
            </w:r>
            <w:r w:rsid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</w:t>
            </w:r>
            <w:r w:rsidRPr="00D05DC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TONİN</w:t>
            </w:r>
          </w:p>
        </w:tc>
        <w:tc>
          <w:tcPr>
            <w:tcW w:w="68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157BB" w14:textId="2BCBE742" w:rsidR="00D05DC3" w:rsidRPr="00D05DC3" w:rsidRDefault="00F5404A" w:rsidP="00D05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 en az 500g teslim edilecektir.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%99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saflıkta olmalıdır. Amber cam şişede teslim edilmelidir. </w:t>
            </w:r>
            <w:proofErr w:type="spellStart"/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Molecular</w:t>
            </w:r>
            <w:proofErr w:type="spellEnd"/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weight</w:t>
            </w:r>
            <w:proofErr w:type="spellEnd"/>
            <w:r w:rsidR="00094185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232.28 g/mol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sahip olmalıdır. </w:t>
            </w:r>
            <w:proofErr w:type="spellStart"/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Melting</w:t>
            </w:r>
            <w:proofErr w:type="spellEnd"/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point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gramStart"/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5</w:t>
            </w:r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.00</w:t>
            </w:r>
            <w:proofErr w:type="gramEnd"/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°C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olmalıdır.</w:t>
            </w:r>
            <w:r w:rsidR="004A7A79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Kargo ile teslimat kabul edilmeyecektir.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</w:p>
        </w:tc>
      </w:tr>
      <w:tr w:rsidR="00D27A43" w:rsidRPr="00776798" w14:paraId="0104941B" w14:textId="77777777" w:rsidTr="00D27A43">
        <w:trPr>
          <w:gridAfter w:val="1"/>
          <w:wAfter w:w="20" w:type="dxa"/>
          <w:trHeight w:val="1259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FC232" w14:textId="63B12D61" w:rsidR="00D27A43" w:rsidRPr="00776798" w:rsidRDefault="00D27A43" w:rsidP="007767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proofErr w:type="spell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Ascorbic</w:t>
            </w:r>
            <w:proofErr w:type="spellEnd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acid</w:t>
            </w:r>
            <w:proofErr w:type="spellEnd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</w:t>
            </w:r>
            <w:proofErr w:type="gram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RPE -</w:t>
            </w:r>
            <w:proofErr w:type="gramEnd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For</w:t>
            </w:r>
            <w:proofErr w:type="spellEnd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analysis</w:t>
            </w:r>
            <w:proofErr w:type="spellEnd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- ISO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4A181" w14:textId="26E67C1A" w:rsidR="00D27A43" w:rsidRPr="00776798" w:rsidRDefault="00D27A43" w:rsidP="00D27A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 en az 1 kg teslim edilmelidir. Amber cam şişede olmalıdır.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Erime noktası 190 ila 192 derece olmalıdır.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Spesifik optik rotasyon +20,5 ila +21,5 olmalıdır. Kurutma kaybı 0,1 olmalıdır.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Ağır metaller </w:t>
            </w:r>
            <w:proofErr w:type="gram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%9</w:t>
            </w:r>
            <w:proofErr w:type="gram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ppm den yüksek olmamalıdır.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Ateşleme sırasında kalıntı 1000 ppm olmalıdır. Cu 5 ppm olmalıdır. Fe 2 ppm olmalıdır. Pb 1 ppm olmalıdır. Test (</w:t>
            </w:r>
            <w:proofErr w:type="spell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oksidimetrik</w:t>
            </w:r>
            <w:proofErr w:type="spell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) </w:t>
            </w:r>
            <w:proofErr w:type="gram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%99,5</w:t>
            </w:r>
            <w:proofErr w:type="gram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Kargo ile teslimat kabul edilmeyecektir.</w:t>
            </w:r>
          </w:p>
        </w:tc>
      </w:tr>
      <w:tr w:rsidR="00521F7C" w:rsidRPr="00776798" w14:paraId="608A2390" w14:textId="77777777" w:rsidTr="00521F7C">
        <w:trPr>
          <w:gridAfter w:val="1"/>
          <w:wAfter w:w="20" w:type="dxa"/>
          <w:trHeight w:val="51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272CD" w14:textId="075C8572" w:rsidR="00521F7C" w:rsidRPr="00776798" w:rsidRDefault="00521F7C" w:rsidP="007767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proofErr w:type="spell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Oxalic</w:t>
            </w:r>
            <w:proofErr w:type="spellEnd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acid</w:t>
            </w:r>
            <w:proofErr w:type="spellEnd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</w:t>
            </w:r>
            <w:proofErr w:type="spell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anhydrous</w:t>
            </w:r>
            <w:proofErr w:type="spellEnd"/>
          </w:p>
        </w:tc>
        <w:tc>
          <w:tcPr>
            <w:tcW w:w="68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99A60" w14:textId="0AA9A6F9" w:rsidR="00521F7C" w:rsidRPr="00521F7C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 en az 1kg teslim edilmelidir. </w:t>
            </w:r>
            <w:proofErr w:type="gram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%99</w:t>
            </w:r>
            <w:proofErr w:type="gram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saflıkta olmadır. Ürün </w:t>
            </w:r>
            <w:proofErr w:type="spell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anhydrous</w:t>
            </w:r>
            <w:proofErr w:type="spell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olmalıdır. 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REDOKS TITRASYONU %99,</w:t>
            </w:r>
            <w:proofErr w:type="gram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0 -</w:t>
            </w:r>
            <w:proofErr w:type="gram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101,0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arası olmalıdır.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REDOXTITRATION (YÖNTEM) PERMANGANAT TITRASYONU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OLMALIDIR.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SU ≤ </w:t>
            </w:r>
            <w:proofErr w:type="gram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%1,0</w:t>
            </w:r>
            <w:proofErr w:type="gram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TUTUŞMA KALINTISI ≤ </w:t>
            </w:r>
            <w:proofErr w:type="gram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%0,01</w:t>
            </w:r>
            <w:proofErr w:type="gram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KIZILÖTESI SPEKTRUM YAPIYA UYGUN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OLMALIDIR.</w:t>
            </w:r>
          </w:p>
          <w:p w14:paraId="22D81C67" w14:textId="38B2D8C0" w:rsidR="00521F7C" w:rsidRPr="00521F7C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METAL İZ ANALİZİ (ICP) GEREKSİNİMLERE KARŞILIK GEL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MELİDİR.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KALSİYUM (ICP) ≤ 10 mg/kg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olmalıdır. 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CADMIUM (ICP) ≤ 5 mg/kg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COBALT (ICP) ≤ 5 mg/kg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KROMYUM (ICP) ≤ 5 mg/kg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BAKIR (ICP) ≤ 5 mg/kg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DEMİR (ICP) ≤ 35 mg/kg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POTASYUM (ICP) ≤ 50 mg/kg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MAGNEZYUM (ICP) ≤ 5 mg/kg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MANGANESE (ICP) ≤ 5 mg/kg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SODYUM (ICP) ≤ 50 mg/kg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NİKEL (ICP) ≤ 5 mg/kg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</w:p>
          <w:p w14:paraId="7221B731" w14:textId="77777777" w:rsidR="00521F7C" w:rsidRPr="00521F7C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KURŞUN (ICP) ≤ 5 mg/kg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ÇİNKO (ICP) ≤ 5 mg/kg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SO4 OLARAK TOPLAM SÜLFÜR (ICP) ≤ 350 mg/kg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KLORÜR (CL) ≤ 50 mg/kg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TOPLAM NİTROJEN ≤ 10 mg/kg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ÖNERILEN YENIDEN TEST SÜRESI 54 AY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Kargo ile teslimat kabul edilmeyecektir.</w:t>
            </w:r>
          </w:p>
          <w:p w14:paraId="67DE91BE" w14:textId="42FC1541" w:rsidR="00521F7C" w:rsidRPr="00776798" w:rsidRDefault="00521F7C" w:rsidP="00521F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</w:tr>
      <w:tr w:rsidR="00521F7C" w:rsidRPr="00776798" w14:paraId="2DCAD480" w14:textId="77777777" w:rsidTr="00521F7C">
        <w:trPr>
          <w:gridAfter w:val="1"/>
          <w:wAfter w:w="20" w:type="dxa"/>
          <w:trHeight w:val="35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3454C" w14:textId="77777777" w:rsidR="00521F7C" w:rsidRPr="00776798" w:rsidRDefault="00521F7C" w:rsidP="007767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BEHER 50ML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2F696" w14:textId="39CB0C84" w:rsidR="00521F7C" w:rsidRPr="00776798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Ürünün 1 paketinde 12 adet olmalıdır. 50 ml hacminde olmalıdır. 3.3 borosilikat camdan üretilmiş olmalıdır. Mavi renkte hacim göstergesi olmalıdır.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ISO 3819 </w:t>
            </w:r>
            <w:proofErr w:type="spell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and</w:t>
            </w:r>
            <w:proofErr w:type="spell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DIN 12331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standartlarına uygun olarak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üretilmiş olmalıdır.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Kargo ile teslimat kabul edilmeyecektir.</w:t>
            </w:r>
          </w:p>
        </w:tc>
      </w:tr>
      <w:tr w:rsidR="00521F7C" w:rsidRPr="00776798" w14:paraId="4F7C098E" w14:textId="77777777" w:rsidTr="00521F7C">
        <w:trPr>
          <w:gridAfter w:val="1"/>
          <w:wAfter w:w="20" w:type="dxa"/>
          <w:trHeight w:val="35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6FDA7" w14:textId="77777777" w:rsidR="00521F7C" w:rsidRPr="00776798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lastRenderedPageBreak/>
              <w:t>BEHER 100ML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9659C" w14:textId="1C004BE2" w:rsidR="00521F7C" w:rsidRPr="00776798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Ürünün 1 paketinde 12 adet olmalıdır.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10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0 ml hacminde olmalıdır. 3.3 borosilikat camdan üretilmiş olmalıdır. Mavi renkte hacim göstergesi olmalıdır. ISO 3819 </w:t>
            </w:r>
            <w:proofErr w:type="spell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and</w:t>
            </w:r>
            <w:proofErr w:type="spell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DIN 12331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standartlarına uygun olarak üretilmiş olmalıdır. Kargo ile teslimat kabul edilmeyecektir.</w:t>
            </w:r>
          </w:p>
        </w:tc>
      </w:tr>
      <w:tr w:rsidR="00521F7C" w:rsidRPr="00776798" w14:paraId="3C12A49D" w14:textId="77777777" w:rsidTr="00521F7C">
        <w:trPr>
          <w:gridAfter w:val="1"/>
          <w:wAfter w:w="20" w:type="dxa"/>
          <w:trHeight w:val="35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77E66" w14:textId="77777777" w:rsidR="00521F7C" w:rsidRPr="00776798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BEHER 250ML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9CE78" w14:textId="24E4613D" w:rsidR="00521F7C" w:rsidRPr="00776798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Ürünün 1 paketinde 12 adet olmalıdır.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25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0 ml hacminde olmalıdır. 3.3 borosilikat camdan üretilmiş olmalıdır. Mavi renkte hacim göstergesi olmalıdır. ISO 3819 </w:t>
            </w:r>
            <w:proofErr w:type="spell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and</w:t>
            </w:r>
            <w:proofErr w:type="spell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DIN 12331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standartlarına uygun olarak üretilmiş olmalıdır. Kargo ile teslimat kabul edilmeyecektir.</w:t>
            </w:r>
          </w:p>
        </w:tc>
      </w:tr>
      <w:tr w:rsidR="00521F7C" w:rsidRPr="00776798" w14:paraId="60BF5EBD" w14:textId="77777777" w:rsidTr="00521F7C">
        <w:trPr>
          <w:gridAfter w:val="1"/>
          <w:wAfter w:w="20" w:type="dxa"/>
          <w:trHeight w:val="35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1FEC4" w14:textId="77777777" w:rsidR="00521F7C" w:rsidRPr="00776798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BEHER 600ML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5CA50" w14:textId="5A17439E" w:rsidR="00521F7C" w:rsidRPr="00776798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Ürünün 1 paketinde 12 adet olmalıdır.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60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0 ml hacminde olmalıdır. 3.3 borosilikat camdan üretilmiş olmalıdır. Mavi renkte hacim göstergesi olmalıdır. ISO 3819 </w:t>
            </w:r>
            <w:proofErr w:type="spell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and</w:t>
            </w:r>
            <w:proofErr w:type="spell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DIN 12331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standartlarına uygun olarak üretilmiş olmalıdır. Kargo ile teslimat kabul edilmeyecektir.</w:t>
            </w:r>
          </w:p>
        </w:tc>
      </w:tr>
      <w:tr w:rsidR="00521F7C" w:rsidRPr="00776798" w14:paraId="57FF8DB4" w14:textId="77777777" w:rsidTr="00521F7C">
        <w:trPr>
          <w:gridAfter w:val="1"/>
          <w:wAfter w:w="20" w:type="dxa"/>
          <w:trHeight w:val="35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26648" w14:textId="77777777" w:rsidR="00521F7C" w:rsidRPr="00776798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ERLEN 50ML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D0682" w14:textId="12D2B91A" w:rsidR="00521F7C" w:rsidRPr="00776798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Ürünün 1 paketinde 12 adet olmalıdır. 50 ml hacminde olmalıdır. 3.3 borosilikat camdan üretilmiş olmalıdır. Mavi renkte hacim göstergesi olmalıdır. ISO 3819 </w:t>
            </w:r>
            <w:proofErr w:type="spell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and</w:t>
            </w:r>
            <w:proofErr w:type="spell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DIN 12331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standartlarına uygun olarak üretilmiş olmalıdır. Kargo ile teslimat kabul edilmeyecektir.</w:t>
            </w:r>
          </w:p>
        </w:tc>
      </w:tr>
      <w:tr w:rsidR="00521F7C" w:rsidRPr="00776798" w14:paraId="7581B3F9" w14:textId="77777777" w:rsidTr="00521F7C">
        <w:trPr>
          <w:gridAfter w:val="1"/>
          <w:wAfter w:w="20" w:type="dxa"/>
          <w:trHeight w:val="35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C227D" w14:textId="77777777" w:rsidR="00521F7C" w:rsidRPr="00776798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ERLEN 100ML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78FBA" w14:textId="0FAA8B8C" w:rsidR="00521F7C" w:rsidRPr="00776798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Ürünün 1 paketinde 12 adet olmalıdır.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10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0 ml hacminde olmalıdır. 3.3 borosilikat camdan üretilmiş olmalıdır. Mavi renkte hacim göstergesi olmalıdır. ISO 3819 </w:t>
            </w:r>
            <w:proofErr w:type="spell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and</w:t>
            </w:r>
            <w:proofErr w:type="spell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DIN 12331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standartlarına uygun olarak üretilmiş olmalıdır. Kargo ile teslimat kabul edilmeyecektir.</w:t>
            </w:r>
          </w:p>
        </w:tc>
      </w:tr>
      <w:tr w:rsidR="00521F7C" w:rsidRPr="00776798" w14:paraId="60EBB194" w14:textId="77777777" w:rsidTr="00521F7C">
        <w:trPr>
          <w:gridAfter w:val="1"/>
          <w:wAfter w:w="20" w:type="dxa"/>
          <w:trHeight w:val="35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25CC2" w14:textId="77777777" w:rsidR="00521F7C" w:rsidRPr="00776798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ERLEN 250ML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12600" w14:textId="62DDB4D3" w:rsidR="00521F7C" w:rsidRPr="00776798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Ürünün 1 paketinde 12 adet olmalıdır. 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50 ml hacminde olmalıdır. 3.3 borosilikat camdan üretilmiş olmalıdır. Mavi renkte hacim göstergesi olmalıdır. ISO 3819 </w:t>
            </w:r>
            <w:proofErr w:type="spell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and</w:t>
            </w:r>
            <w:proofErr w:type="spell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DIN 12331standartlarına uygun olarak üretilmiş olmalıdır. Kargo ile teslimat kabul edilmeyecektir.</w:t>
            </w:r>
          </w:p>
        </w:tc>
      </w:tr>
      <w:tr w:rsidR="00521F7C" w:rsidRPr="00776798" w14:paraId="7D4D3431" w14:textId="77777777" w:rsidTr="00521F7C">
        <w:trPr>
          <w:gridAfter w:val="1"/>
          <w:wAfter w:w="20" w:type="dxa"/>
          <w:trHeight w:val="35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863F7" w14:textId="77777777" w:rsidR="00521F7C" w:rsidRPr="00776798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ERLEN 500ML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D3528" w14:textId="2EE8159E" w:rsidR="00521F7C" w:rsidRPr="00776798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Ürünün 1 paketinde 12 adet olmalıdır. 5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0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0 ml hacminde olmalıdır. 3.3 borosilikat camdan üretilmiş olmalıdır. Mavi renkte hacim göstergesi olmalıdır. ISO 3819 </w:t>
            </w:r>
            <w:proofErr w:type="spell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and</w:t>
            </w:r>
            <w:proofErr w:type="spell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DIN 12331standartlarına uygun olarak üretilmiş olmalıdır. Kargo ile teslimat kabul edilmeyecektir.</w:t>
            </w:r>
          </w:p>
        </w:tc>
      </w:tr>
    </w:tbl>
    <w:p w14:paraId="120AC0B5" w14:textId="77777777" w:rsidR="00D05DC3" w:rsidRPr="00D05DC3" w:rsidRDefault="00D05DC3" w:rsidP="00D05DC3">
      <w:pPr>
        <w:rPr>
          <w:b/>
          <w:bCs/>
          <w:sz w:val="36"/>
          <w:szCs w:val="36"/>
        </w:rPr>
      </w:pPr>
    </w:p>
    <w:sectPr w:rsidR="00D05DC3" w:rsidRPr="00D05DC3" w:rsidSect="00F52D42">
      <w:pgSz w:w="11906" w:h="16838"/>
      <w:pgMar w:top="1417" w:right="849" w:bottom="1417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D1084"/>
    <w:multiLevelType w:val="multilevel"/>
    <w:tmpl w:val="78E8E6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252797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CC3"/>
    <w:rsid w:val="00094185"/>
    <w:rsid w:val="00166677"/>
    <w:rsid w:val="001A1AF6"/>
    <w:rsid w:val="004A7A79"/>
    <w:rsid w:val="00521F7C"/>
    <w:rsid w:val="005575A8"/>
    <w:rsid w:val="00610074"/>
    <w:rsid w:val="00776798"/>
    <w:rsid w:val="00BC0775"/>
    <w:rsid w:val="00C11B5B"/>
    <w:rsid w:val="00C41CC3"/>
    <w:rsid w:val="00D01F3C"/>
    <w:rsid w:val="00D05DC3"/>
    <w:rsid w:val="00D27A43"/>
    <w:rsid w:val="00D37AFF"/>
    <w:rsid w:val="00DC7CC6"/>
    <w:rsid w:val="00E0493D"/>
    <w:rsid w:val="00E266B5"/>
    <w:rsid w:val="00E96DB0"/>
    <w:rsid w:val="00F52D42"/>
    <w:rsid w:val="00F5404A"/>
    <w:rsid w:val="00FA071E"/>
    <w:rsid w:val="00FA1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EB7B7"/>
  <w15:chartTrackingRefBased/>
  <w15:docId w15:val="{ABC46AA8-1E8F-4399-AA0C-C847E6FA8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777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770</Words>
  <Characters>4393</Characters>
  <Application>Microsoft Office Word</Application>
  <DocSecurity>0</DocSecurity>
  <Lines>36</Lines>
  <Paragraphs>10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tolga karlava</dc:creator>
  <cp:keywords/>
  <dc:description/>
  <cp:lastModifiedBy>tolga karlava</cp:lastModifiedBy>
  <cp:revision>24</cp:revision>
  <dcterms:created xsi:type="dcterms:W3CDTF">2024-01-07T10:36:00Z</dcterms:created>
  <dcterms:modified xsi:type="dcterms:W3CDTF">2024-01-27T11:51:00Z</dcterms:modified>
</cp:coreProperties>
</file>