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43BF" w:rsidRPr="001D4084" w:rsidRDefault="00B9065B" w:rsidP="001D4084">
      <w:pPr>
        <w:spacing w:line="36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  <w:r w:rsidRPr="001D4084">
        <w:rPr>
          <w:rFonts w:ascii="Times New Roman" w:hAnsi="Times New Roman" w:cs="Times New Roman"/>
          <w:b/>
        </w:rPr>
        <w:t>MULTİPLEKS REAL TIME PCR KİTİ TEKNİK ŞARTNAMESİ</w:t>
      </w:r>
    </w:p>
    <w:p w:rsidR="009E43BF" w:rsidRPr="001D4084" w:rsidRDefault="004E2EF2" w:rsidP="001D4084">
      <w:pPr>
        <w:spacing w:line="360" w:lineRule="auto"/>
        <w:ind w:left="1416" w:firstLine="708"/>
        <w:jc w:val="both"/>
        <w:rPr>
          <w:rFonts w:ascii="Times New Roman" w:hAnsi="Times New Roman" w:cs="Times New Roman"/>
          <w:b/>
        </w:rPr>
      </w:pPr>
      <w:r w:rsidRPr="001D4084">
        <w:rPr>
          <w:rFonts w:ascii="Times New Roman" w:hAnsi="Times New Roman" w:cs="Times New Roman"/>
          <w:b/>
        </w:rPr>
        <w:t xml:space="preserve">A. </w:t>
      </w:r>
      <w:proofErr w:type="spellStart"/>
      <w:r w:rsidRPr="001D4084">
        <w:rPr>
          <w:rFonts w:ascii="Times New Roman" w:hAnsi="Times New Roman" w:cs="Times New Roman"/>
          <w:b/>
        </w:rPr>
        <w:t>Multiplex</w:t>
      </w:r>
      <w:proofErr w:type="spellEnd"/>
      <w:r w:rsidRPr="001D4084">
        <w:rPr>
          <w:rFonts w:ascii="Times New Roman" w:hAnsi="Times New Roman" w:cs="Times New Roman"/>
          <w:b/>
        </w:rPr>
        <w:t xml:space="preserve"> Real-time PCR Kiti; 150 reaksiyon</w:t>
      </w:r>
    </w:p>
    <w:p w:rsidR="004E2EF2" w:rsidRPr="001D4084" w:rsidRDefault="004E2EF2" w:rsidP="001D4084">
      <w:pPr>
        <w:spacing w:line="360" w:lineRule="auto"/>
        <w:ind w:left="1416" w:firstLine="708"/>
        <w:jc w:val="both"/>
        <w:rPr>
          <w:rFonts w:ascii="Times New Roman" w:hAnsi="Times New Roman" w:cs="Times New Roman"/>
        </w:rPr>
      </w:pPr>
      <w:r w:rsidRPr="001D4084">
        <w:rPr>
          <w:rFonts w:ascii="Times New Roman" w:hAnsi="Times New Roman" w:cs="Times New Roman"/>
          <w:b/>
        </w:rPr>
        <w:t xml:space="preserve">B. </w:t>
      </w:r>
      <w:proofErr w:type="spellStart"/>
      <w:r w:rsidRPr="001D4084">
        <w:rPr>
          <w:rFonts w:ascii="Times New Roman" w:hAnsi="Times New Roman" w:cs="Times New Roman"/>
          <w:b/>
        </w:rPr>
        <w:t>Extraksiyon</w:t>
      </w:r>
      <w:proofErr w:type="spellEnd"/>
      <w:r w:rsidRPr="001D4084">
        <w:rPr>
          <w:rFonts w:ascii="Times New Roman" w:hAnsi="Times New Roman" w:cs="Times New Roman"/>
          <w:b/>
        </w:rPr>
        <w:t xml:space="preserve"> kiti; 150 reaksiyon</w:t>
      </w:r>
    </w:p>
    <w:p w:rsidR="00A32FC1" w:rsidRPr="001D4084" w:rsidRDefault="00A32FC1" w:rsidP="001D4084">
      <w:pPr>
        <w:pStyle w:val="ListeParagraf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Sistem, hem </w:t>
      </w:r>
      <w:proofErr w:type="spellStart"/>
      <w:r w:rsidRPr="001D4084">
        <w:rPr>
          <w:rFonts w:ascii="Times New Roman" w:eastAsia="Times New Roman" w:hAnsi="Times New Roman" w:cs="Times New Roman"/>
        </w:rPr>
        <w:t>ekstraksiyon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(DNA </w:t>
      </w:r>
      <w:proofErr w:type="spellStart"/>
      <w:r w:rsidRPr="001D4084">
        <w:rPr>
          <w:rFonts w:ascii="Times New Roman" w:eastAsia="Times New Roman" w:hAnsi="Times New Roman" w:cs="Times New Roman"/>
        </w:rPr>
        <w:t>eldesi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) hem de </w:t>
      </w:r>
      <w:proofErr w:type="spellStart"/>
      <w:r w:rsidRPr="001D4084">
        <w:rPr>
          <w:rFonts w:ascii="Times New Roman" w:eastAsia="Times New Roman" w:hAnsi="Times New Roman" w:cs="Times New Roman"/>
        </w:rPr>
        <w:t>amplifikasyon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(çoğaltma) basamaklarını içermelidir.</w:t>
      </w:r>
    </w:p>
    <w:p w:rsidR="007D3846" w:rsidRPr="001D4084" w:rsidRDefault="00A32FC1" w:rsidP="001D4084">
      <w:pPr>
        <w:pStyle w:val="ListeParagraf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eastAsia="Times New Roman" w:hAnsi="Times New Roman" w:cs="Times New Roman"/>
        </w:rPr>
      </w:pPr>
      <w:proofErr w:type="spellStart"/>
      <w:r w:rsidRPr="001D4084">
        <w:rPr>
          <w:rFonts w:ascii="Times New Roman" w:eastAsia="Times New Roman" w:hAnsi="Times New Roman" w:cs="Times New Roman"/>
        </w:rPr>
        <w:t>Ekstraksiyon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kiti cilt, tırnak ve saç örneklerinden mantar DNA’sının izolasyonu için uygun olmalı, en fazla 30 dakikada izolasyon sağlamalıdır. Gerektiğinde</w:t>
      </w:r>
      <w:r w:rsidR="007D3846" w:rsidRPr="001D4084">
        <w:rPr>
          <w:rFonts w:ascii="Times New Roman" w:eastAsia="Times New Roman" w:hAnsi="Times New Roman" w:cs="Times New Roman"/>
        </w:rPr>
        <w:t xml:space="preserve"> </w:t>
      </w:r>
      <w:proofErr w:type="spellStart"/>
      <w:r w:rsidR="007D3846" w:rsidRPr="001D4084">
        <w:rPr>
          <w:rFonts w:ascii="Times New Roman" w:eastAsia="Times New Roman" w:hAnsi="Times New Roman" w:cs="Times New Roman"/>
        </w:rPr>
        <w:t>parafinize</w:t>
      </w:r>
      <w:proofErr w:type="spellEnd"/>
      <w:r w:rsidR="007D3846" w:rsidRPr="001D4084">
        <w:rPr>
          <w:rFonts w:ascii="Times New Roman" w:eastAsia="Times New Roman" w:hAnsi="Times New Roman" w:cs="Times New Roman"/>
        </w:rPr>
        <w:t xml:space="preserve"> örnekler ya da</w:t>
      </w:r>
      <w:r w:rsidRPr="001D4084">
        <w:rPr>
          <w:rFonts w:ascii="Times New Roman" w:eastAsia="Times New Roman" w:hAnsi="Times New Roman" w:cs="Times New Roman"/>
        </w:rPr>
        <w:t xml:space="preserve"> kültürden izole edilen mantarlar için de kullanılabilmelidir.</w:t>
      </w:r>
    </w:p>
    <w:p w:rsidR="007D3846" w:rsidRPr="001D4084" w:rsidRDefault="00A32FC1" w:rsidP="001D4084">
      <w:pPr>
        <w:pStyle w:val="ListeParagraf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eastAsia="Times New Roman" w:hAnsi="Times New Roman" w:cs="Times New Roman"/>
        </w:rPr>
      </w:pPr>
      <w:proofErr w:type="spellStart"/>
      <w:r w:rsidRPr="001D4084">
        <w:rPr>
          <w:rFonts w:ascii="Times New Roman" w:eastAsia="Times New Roman" w:hAnsi="Times New Roman" w:cs="Times New Roman"/>
        </w:rPr>
        <w:t>Amplifikasyon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sistemleri </w:t>
      </w:r>
      <w:proofErr w:type="spellStart"/>
      <w:r w:rsidRPr="001D4084">
        <w:rPr>
          <w:rFonts w:ascii="Times New Roman" w:eastAsia="Times New Roman" w:hAnsi="Times New Roman" w:cs="Times New Roman"/>
        </w:rPr>
        <w:t>multipleks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gerçek zamanlı </w:t>
      </w:r>
      <w:proofErr w:type="spellStart"/>
      <w:r w:rsidRPr="001D4084">
        <w:rPr>
          <w:rFonts w:ascii="Times New Roman" w:eastAsia="Times New Roman" w:hAnsi="Times New Roman" w:cs="Times New Roman"/>
        </w:rPr>
        <w:t>polimeraz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zincir reaksiyonu (Real time PCR)</w:t>
      </w:r>
      <w:r w:rsidR="00B9065B" w:rsidRPr="001D4084">
        <w:rPr>
          <w:rFonts w:ascii="Times New Roman" w:eastAsia="Times New Roman" w:hAnsi="Times New Roman" w:cs="Times New Roman"/>
        </w:rPr>
        <w:t xml:space="preserve"> temelli olmalıdır</w:t>
      </w:r>
      <w:r w:rsidRPr="001D4084">
        <w:rPr>
          <w:rFonts w:ascii="Times New Roman" w:eastAsia="Times New Roman" w:hAnsi="Times New Roman" w:cs="Times New Roman"/>
        </w:rPr>
        <w:t>.</w:t>
      </w:r>
    </w:p>
    <w:p w:rsidR="007D3846" w:rsidRPr="001D4084" w:rsidRDefault="007D3846" w:rsidP="001D4084">
      <w:pPr>
        <w:pStyle w:val="ListeParagraf"/>
        <w:numPr>
          <w:ilvl w:val="0"/>
          <w:numId w:val="1"/>
        </w:numPr>
        <w:spacing w:line="360" w:lineRule="auto"/>
        <w:ind w:right="93"/>
        <w:contextualSpacing w:val="0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PCR kiti cilt, saç ve tırnak örneklerinden, gerektiğinde </w:t>
      </w:r>
      <w:proofErr w:type="spellStart"/>
      <w:r w:rsidRPr="001D4084">
        <w:rPr>
          <w:rFonts w:ascii="Times New Roman" w:eastAsia="Times New Roman" w:hAnsi="Times New Roman" w:cs="Times New Roman"/>
        </w:rPr>
        <w:t>parafinize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doku örneklerinden, çalışmaya uygun olmalıdır.</w:t>
      </w:r>
    </w:p>
    <w:p w:rsidR="007D3846" w:rsidRPr="001D4084" w:rsidRDefault="007D3846" w:rsidP="001D4084">
      <w:pPr>
        <w:pStyle w:val="ListeParagraf"/>
        <w:numPr>
          <w:ilvl w:val="0"/>
          <w:numId w:val="1"/>
        </w:numPr>
        <w:spacing w:line="360" w:lineRule="auto"/>
        <w:ind w:right="93"/>
        <w:jc w:val="both"/>
        <w:rPr>
          <w:rFonts w:ascii="Times New Roman" w:eastAsia="Times New Roman" w:hAnsi="Times New Roman" w:cs="Times New Roman"/>
        </w:rPr>
      </w:pPr>
      <w:proofErr w:type="spellStart"/>
      <w:r w:rsidRPr="001D4084">
        <w:rPr>
          <w:rFonts w:ascii="Times New Roman" w:eastAsia="Times New Roman" w:hAnsi="Times New Roman" w:cs="Times New Roman"/>
        </w:rPr>
        <w:t>Amplifikasyon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sistemi anabilim dalımızda bulunan </w:t>
      </w:r>
      <w:proofErr w:type="spellStart"/>
      <w:r w:rsidRPr="001D4084">
        <w:rPr>
          <w:rFonts w:ascii="Times New Roman" w:eastAsia="Times New Roman" w:hAnsi="Times New Roman" w:cs="Times New Roman"/>
        </w:rPr>
        <w:t>SmartCycler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cihazı ile uyumlu olmalıdır.</w:t>
      </w:r>
    </w:p>
    <w:p w:rsidR="007D3846" w:rsidRPr="001D4084" w:rsidRDefault="007D3846" w:rsidP="001D4084">
      <w:pPr>
        <w:pStyle w:val="ListeParagraf"/>
        <w:numPr>
          <w:ilvl w:val="0"/>
          <w:numId w:val="1"/>
        </w:numPr>
        <w:spacing w:line="360" w:lineRule="auto"/>
        <w:ind w:right="93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Smart </w:t>
      </w:r>
      <w:proofErr w:type="spellStart"/>
      <w:r w:rsidRPr="001D4084">
        <w:rPr>
          <w:rFonts w:ascii="Times New Roman" w:eastAsia="Times New Roman" w:hAnsi="Times New Roman" w:cs="Times New Roman"/>
        </w:rPr>
        <w:t>Cycler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cihazı ile uyumlu teklif veremeyen firmalar kendilerine ait Real Time PCR cihazını testler ile birlikte projenin çalışma süresince anabilim dalımıza vermeyi kabul etmelidir. </w:t>
      </w:r>
    </w:p>
    <w:p w:rsidR="007D3846" w:rsidRPr="001D4084" w:rsidRDefault="007D3846" w:rsidP="001D4084">
      <w:pPr>
        <w:pStyle w:val="ListeParagraf"/>
        <w:numPr>
          <w:ilvl w:val="0"/>
          <w:numId w:val="1"/>
        </w:numPr>
        <w:spacing w:line="360" w:lineRule="auto"/>
        <w:ind w:right="93"/>
        <w:contextualSpacing w:val="0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Teklif edilen PCR kitleri laboratuvarımızda mevcut olan Real time PCR cihazıyla (Rotor Gene Q) çalışılabilmeli ya da firma kitler bitene kadar kendilerine ait </w:t>
      </w:r>
      <w:r w:rsidR="00433337" w:rsidRPr="001D4084">
        <w:rPr>
          <w:rFonts w:ascii="Times New Roman" w:eastAsia="Times New Roman" w:hAnsi="Times New Roman" w:cs="Times New Roman"/>
        </w:rPr>
        <w:t xml:space="preserve">bir </w:t>
      </w:r>
      <w:r w:rsidRPr="001D4084">
        <w:rPr>
          <w:rFonts w:ascii="Times New Roman" w:eastAsia="Times New Roman" w:hAnsi="Times New Roman" w:cs="Times New Roman"/>
        </w:rPr>
        <w:t xml:space="preserve">Real Time PCR cihazını testler ile birlikte </w:t>
      </w:r>
      <w:r w:rsidR="00433337" w:rsidRPr="001D4084">
        <w:rPr>
          <w:rFonts w:ascii="Times New Roman" w:eastAsia="Times New Roman" w:hAnsi="Times New Roman" w:cs="Times New Roman"/>
        </w:rPr>
        <w:t>laboratuvarımıza kurmayı taahhüt etmelidir.</w:t>
      </w:r>
    </w:p>
    <w:p w:rsidR="007D3846" w:rsidRPr="001D4084" w:rsidRDefault="007D3846" w:rsidP="001D4084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Cihaz için gerekli olan reaksiyon tüpleri sağlanmalıdır.</w:t>
      </w:r>
    </w:p>
    <w:p w:rsidR="007D3846" w:rsidRPr="001D4084" w:rsidRDefault="007D3846" w:rsidP="001D4084">
      <w:pPr>
        <w:pStyle w:val="ListeParagraf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Hem </w:t>
      </w:r>
      <w:proofErr w:type="spellStart"/>
      <w:r w:rsidRPr="001D4084">
        <w:rPr>
          <w:rFonts w:ascii="Times New Roman" w:eastAsia="Times New Roman" w:hAnsi="Times New Roman" w:cs="Times New Roman"/>
        </w:rPr>
        <w:t>ekstraksiyon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hem de </w:t>
      </w:r>
      <w:proofErr w:type="spellStart"/>
      <w:r w:rsidRPr="001D4084">
        <w:rPr>
          <w:rFonts w:ascii="Times New Roman" w:eastAsia="Times New Roman" w:hAnsi="Times New Roman" w:cs="Times New Roman"/>
        </w:rPr>
        <w:t>amplifikasyon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için gerekli tüm plastik ve sarf malzeme firma tarafından sağlanmalıdır.</w:t>
      </w:r>
    </w:p>
    <w:p w:rsidR="009E43BF" w:rsidRPr="001D4084" w:rsidRDefault="00B9065B" w:rsidP="001D4084">
      <w:pPr>
        <w:pStyle w:val="ListeParagraf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Teklif edilen kitlerin raf ömrü, </w:t>
      </w:r>
      <w:r w:rsidR="00A32FC1" w:rsidRPr="001D4084">
        <w:rPr>
          <w:rFonts w:ascii="Times New Roman" w:eastAsia="Times New Roman" w:hAnsi="Times New Roman" w:cs="Times New Roman"/>
        </w:rPr>
        <w:t>teslim</w:t>
      </w:r>
      <w:r w:rsidRPr="001D4084">
        <w:rPr>
          <w:rFonts w:ascii="Times New Roman" w:eastAsia="Times New Roman" w:hAnsi="Times New Roman" w:cs="Times New Roman"/>
        </w:rPr>
        <w:t xml:space="preserve"> tarih</w:t>
      </w:r>
      <w:r w:rsidR="00A32FC1" w:rsidRPr="001D4084">
        <w:rPr>
          <w:rFonts w:ascii="Times New Roman" w:eastAsia="Times New Roman" w:hAnsi="Times New Roman" w:cs="Times New Roman"/>
        </w:rPr>
        <w:t>inden</w:t>
      </w:r>
      <w:r w:rsidRPr="001D4084">
        <w:rPr>
          <w:rFonts w:ascii="Times New Roman" w:eastAsia="Times New Roman" w:hAnsi="Times New Roman" w:cs="Times New Roman"/>
        </w:rPr>
        <w:t xml:space="preserve"> </w:t>
      </w:r>
      <w:r w:rsidR="00A32FC1" w:rsidRPr="001D4084">
        <w:rPr>
          <w:rFonts w:ascii="Times New Roman" w:eastAsia="Times New Roman" w:hAnsi="Times New Roman" w:cs="Times New Roman"/>
        </w:rPr>
        <w:t>itibaren</w:t>
      </w:r>
      <w:r w:rsidRPr="001D4084">
        <w:rPr>
          <w:rFonts w:ascii="Times New Roman" w:eastAsia="Times New Roman" w:hAnsi="Times New Roman" w:cs="Times New Roman"/>
        </w:rPr>
        <w:t xml:space="preserve"> en az 1 yıl olmalıdır.</w:t>
      </w:r>
    </w:p>
    <w:p w:rsidR="00A32FC1" w:rsidRPr="001D4084" w:rsidRDefault="00B9065B" w:rsidP="001D4084">
      <w:pPr>
        <w:numPr>
          <w:ilvl w:val="0"/>
          <w:numId w:val="1"/>
        </w:numPr>
        <w:spacing w:line="360" w:lineRule="auto"/>
        <w:ind w:right="93"/>
        <w:jc w:val="both"/>
        <w:rPr>
          <w:rFonts w:ascii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Teklif edilen kitlerin tümünün aynı lot numarasına sahip olması tercih nedenidir. </w:t>
      </w:r>
    </w:p>
    <w:p w:rsidR="009E43BF" w:rsidRPr="001D4084" w:rsidRDefault="00B9065B" w:rsidP="001D4084">
      <w:pPr>
        <w:numPr>
          <w:ilvl w:val="0"/>
          <w:numId w:val="1"/>
        </w:numPr>
        <w:spacing w:line="360" w:lineRule="auto"/>
        <w:ind w:right="93"/>
        <w:jc w:val="both"/>
        <w:rPr>
          <w:rFonts w:ascii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Kullanım sırasında kit</w:t>
      </w:r>
      <w:r w:rsidR="007D3846" w:rsidRPr="001D4084">
        <w:rPr>
          <w:rFonts w:ascii="Times New Roman" w:eastAsia="Times New Roman" w:hAnsi="Times New Roman" w:cs="Times New Roman"/>
        </w:rPr>
        <w:t>ler</w:t>
      </w:r>
      <w:r w:rsidRPr="001D4084">
        <w:rPr>
          <w:rFonts w:ascii="Times New Roman" w:eastAsia="Times New Roman" w:hAnsi="Times New Roman" w:cs="Times New Roman"/>
        </w:rPr>
        <w:t xml:space="preserve">e ilişkin </w:t>
      </w:r>
      <w:r w:rsidR="007D3846" w:rsidRPr="001D4084">
        <w:rPr>
          <w:rFonts w:ascii="Times New Roman" w:eastAsia="Times New Roman" w:hAnsi="Times New Roman" w:cs="Times New Roman"/>
        </w:rPr>
        <w:t xml:space="preserve">herhangi </w:t>
      </w:r>
      <w:r w:rsidRPr="001D4084">
        <w:rPr>
          <w:rFonts w:ascii="Times New Roman" w:eastAsia="Times New Roman" w:hAnsi="Times New Roman" w:cs="Times New Roman"/>
        </w:rPr>
        <w:t>bir sorun çıkması durumunda ilgili firma, tüm kitlerin sağlıklı çalıştığı kanıtlanmış yeni lot numaralı kitler ile ücretsiz olarak değiştirmeyi taahhüt etmelidir.</w:t>
      </w:r>
    </w:p>
    <w:p w:rsidR="009E43BF" w:rsidRPr="001D4084" w:rsidRDefault="00B9065B" w:rsidP="001D4084">
      <w:pPr>
        <w:numPr>
          <w:ilvl w:val="0"/>
          <w:numId w:val="1"/>
        </w:numPr>
        <w:spacing w:line="360" w:lineRule="auto"/>
        <w:ind w:right="93"/>
        <w:jc w:val="both"/>
        <w:rPr>
          <w:rFonts w:ascii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Teklifler hasta başı test maliyeti verilmelidir. Her çalışmada tüm kontrol, </w:t>
      </w:r>
      <w:proofErr w:type="spellStart"/>
      <w:r w:rsidRPr="001D4084">
        <w:rPr>
          <w:rFonts w:ascii="Times New Roman" w:eastAsia="Times New Roman" w:hAnsi="Times New Roman" w:cs="Times New Roman"/>
        </w:rPr>
        <w:t>kalibratör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ya da </w:t>
      </w:r>
      <w:r w:rsidRPr="001D4084">
        <w:rPr>
          <w:rFonts w:ascii="Times New Roman" w:hAnsi="Times New Roman" w:cs="Times New Roman"/>
          <w:noProof/>
          <w:lang w:eastAsia="tr-TR"/>
        </w:rPr>
        <w:drawing>
          <wp:inline distT="0" distB="0" distL="0" distR="0">
            <wp:extent cx="4445" cy="4445"/>
            <wp:effectExtent l="0" t="0" r="0" b="0"/>
            <wp:docPr id="3287" name="Picture 32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87" name="Picture 328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572" cy="45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D4084">
        <w:rPr>
          <w:rFonts w:ascii="Times New Roman" w:eastAsia="Times New Roman" w:hAnsi="Times New Roman" w:cs="Times New Roman"/>
        </w:rPr>
        <w:t>standartların kullanılacağı varsayılmalıdır.</w:t>
      </w:r>
    </w:p>
    <w:p w:rsidR="009E43BF" w:rsidRPr="001D4084" w:rsidRDefault="00B9065B" w:rsidP="001D4084">
      <w:pPr>
        <w:pStyle w:val="ListeParagraf"/>
        <w:numPr>
          <w:ilvl w:val="0"/>
          <w:numId w:val="1"/>
        </w:numPr>
        <w:spacing w:line="360" w:lineRule="auto"/>
        <w:ind w:right="93"/>
        <w:contextualSpacing w:val="0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Kitler </w:t>
      </w:r>
      <w:proofErr w:type="spellStart"/>
      <w:r w:rsidRPr="001D4084">
        <w:rPr>
          <w:rFonts w:ascii="Times New Roman" w:eastAsia="Times New Roman" w:hAnsi="Times New Roman" w:cs="Times New Roman"/>
        </w:rPr>
        <w:t>ekstraksiyon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ve </w:t>
      </w:r>
      <w:proofErr w:type="spellStart"/>
      <w:r w:rsidRPr="001D4084">
        <w:rPr>
          <w:rFonts w:ascii="Times New Roman" w:eastAsia="Times New Roman" w:hAnsi="Times New Roman" w:cs="Times New Roman"/>
        </w:rPr>
        <w:t>amplifikasyon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aşamalarını kontrol edebilen </w:t>
      </w:r>
      <w:proofErr w:type="spellStart"/>
      <w:r w:rsidRPr="001D4084">
        <w:rPr>
          <w:rFonts w:ascii="Times New Roman" w:eastAsia="Times New Roman" w:hAnsi="Times New Roman" w:cs="Times New Roman"/>
        </w:rPr>
        <w:t>internal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kontrol içermelidir.</w:t>
      </w:r>
    </w:p>
    <w:p w:rsidR="009E43BF" w:rsidRPr="001D4084" w:rsidRDefault="00B9065B" w:rsidP="001D4084">
      <w:pPr>
        <w:pStyle w:val="ListeParagraf"/>
        <w:numPr>
          <w:ilvl w:val="0"/>
          <w:numId w:val="1"/>
        </w:numPr>
        <w:spacing w:line="360" w:lineRule="auto"/>
        <w:ind w:right="93"/>
        <w:contextualSpacing w:val="0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Sık görülen </w:t>
      </w:r>
      <w:proofErr w:type="spellStart"/>
      <w:r w:rsidRPr="001D4084">
        <w:rPr>
          <w:rFonts w:ascii="Times New Roman" w:eastAsia="Times New Roman" w:hAnsi="Times New Roman" w:cs="Times New Roman"/>
        </w:rPr>
        <w:t>onikomikoz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etkenlerinin % 95’ten fazlasını tespit edebilmelidir. </w:t>
      </w:r>
      <w:proofErr w:type="spellStart"/>
      <w:r w:rsidR="00433337" w:rsidRPr="001D4084">
        <w:rPr>
          <w:rFonts w:ascii="Times New Roman" w:eastAsia="Times New Roman" w:hAnsi="Times New Roman" w:cs="Times New Roman"/>
        </w:rPr>
        <w:t>Multipleks</w:t>
      </w:r>
      <w:proofErr w:type="spellEnd"/>
      <w:r w:rsidR="00433337" w:rsidRPr="001D4084">
        <w:rPr>
          <w:rFonts w:ascii="Times New Roman" w:eastAsia="Times New Roman" w:hAnsi="Times New Roman" w:cs="Times New Roman"/>
        </w:rPr>
        <w:t xml:space="preserve"> </w:t>
      </w:r>
      <w:proofErr w:type="spellStart"/>
      <w:r w:rsidR="00433337" w:rsidRPr="001D4084">
        <w:rPr>
          <w:rFonts w:ascii="Times New Roman" w:eastAsia="Times New Roman" w:hAnsi="Times New Roman" w:cs="Times New Roman"/>
        </w:rPr>
        <w:t>real</w:t>
      </w:r>
      <w:proofErr w:type="spellEnd"/>
      <w:r w:rsidR="00433337" w:rsidRPr="001D4084">
        <w:rPr>
          <w:rFonts w:ascii="Times New Roman" w:eastAsia="Times New Roman" w:hAnsi="Times New Roman" w:cs="Times New Roman"/>
        </w:rPr>
        <w:t xml:space="preserve"> time PCR kiti hedef olarak en az aşağıda listelenen etkenleri içermelidir</w:t>
      </w:r>
      <w:r w:rsidRPr="001D4084">
        <w:rPr>
          <w:rFonts w:ascii="Times New Roman" w:eastAsia="Times New Roman" w:hAnsi="Times New Roman" w:cs="Times New Roman"/>
        </w:rPr>
        <w:t>;</w:t>
      </w:r>
    </w:p>
    <w:p w:rsidR="009E43BF" w:rsidRPr="001D4084" w:rsidRDefault="00B9065B" w:rsidP="001D4084">
      <w:pPr>
        <w:numPr>
          <w:ilvl w:val="0"/>
          <w:numId w:val="2"/>
        </w:numPr>
        <w:tabs>
          <w:tab w:val="clear" w:pos="1140"/>
          <w:tab w:val="left" w:pos="720"/>
        </w:tabs>
        <w:spacing w:line="360" w:lineRule="auto"/>
        <w:ind w:left="420"/>
        <w:jc w:val="both"/>
        <w:rPr>
          <w:rFonts w:ascii="Times New Roman" w:eastAsia="Times New Roman" w:hAnsi="Times New Roman" w:cs="Times New Roman"/>
          <w:i/>
          <w:iCs/>
        </w:rPr>
      </w:pP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lastRenderedPageBreak/>
        <w:t>Trichophyton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rubrum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/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Trichophyton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soudanense</w:t>
      </w:r>
      <w:proofErr w:type="spellEnd"/>
    </w:p>
    <w:p w:rsidR="009E43BF" w:rsidRPr="001D4084" w:rsidRDefault="00B9065B" w:rsidP="001D4084">
      <w:pPr>
        <w:numPr>
          <w:ilvl w:val="0"/>
          <w:numId w:val="2"/>
        </w:numPr>
        <w:tabs>
          <w:tab w:val="clear" w:pos="1140"/>
          <w:tab w:val="left" w:pos="720"/>
        </w:tabs>
        <w:spacing w:line="360" w:lineRule="auto"/>
        <w:ind w:left="420"/>
        <w:jc w:val="both"/>
        <w:rPr>
          <w:rFonts w:ascii="Times New Roman" w:eastAsia="Times New Roman" w:hAnsi="Times New Roman" w:cs="Times New Roman"/>
          <w:i/>
          <w:iCs/>
        </w:rPr>
      </w:pP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Trichophyton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interdigitale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/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Trichophyton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mentagrophytes</w:t>
      </w:r>
      <w:proofErr w:type="spellEnd"/>
    </w:p>
    <w:p w:rsidR="009E43BF" w:rsidRPr="001D4084" w:rsidRDefault="00B9065B" w:rsidP="001D4084">
      <w:pPr>
        <w:numPr>
          <w:ilvl w:val="0"/>
          <w:numId w:val="2"/>
        </w:numPr>
        <w:tabs>
          <w:tab w:val="clear" w:pos="1140"/>
          <w:tab w:val="left" w:pos="720"/>
        </w:tabs>
        <w:spacing w:line="360" w:lineRule="auto"/>
        <w:ind w:left="420"/>
        <w:jc w:val="both"/>
        <w:rPr>
          <w:rFonts w:ascii="Times New Roman" w:eastAsia="Times New Roman" w:hAnsi="Times New Roman" w:cs="Times New Roman"/>
          <w:i/>
          <w:iCs/>
        </w:rPr>
      </w:pP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Trichophyton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tonsurans</w:t>
      </w:r>
      <w:proofErr w:type="spellEnd"/>
    </w:p>
    <w:p w:rsidR="009E43BF" w:rsidRPr="001D4084" w:rsidRDefault="00B9065B" w:rsidP="001D4084">
      <w:pPr>
        <w:numPr>
          <w:ilvl w:val="0"/>
          <w:numId w:val="2"/>
        </w:numPr>
        <w:tabs>
          <w:tab w:val="clear" w:pos="1140"/>
          <w:tab w:val="left" w:pos="720"/>
        </w:tabs>
        <w:spacing w:line="360" w:lineRule="auto"/>
        <w:ind w:left="420"/>
        <w:jc w:val="both"/>
        <w:rPr>
          <w:rFonts w:ascii="Times New Roman" w:eastAsia="Times New Roman" w:hAnsi="Times New Roman" w:cs="Times New Roman"/>
          <w:i/>
          <w:iCs/>
        </w:rPr>
      </w:pP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Trichophyton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schoenleinii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/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Trichophyton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quinckeanum</w:t>
      </w:r>
      <w:proofErr w:type="spellEnd"/>
    </w:p>
    <w:p w:rsidR="009E43BF" w:rsidRPr="001D4084" w:rsidRDefault="00B9065B" w:rsidP="001D4084">
      <w:pPr>
        <w:numPr>
          <w:ilvl w:val="0"/>
          <w:numId w:val="2"/>
        </w:numPr>
        <w:tabs>
          <w:tab w:val="clear" w:pos="1140"/>
          <w:tab w:val="left" w:pos="720"/>
        </w:tabs>
        <w:spacing w:line="360" w:lineRule="auto"/>
        <w:ind w:left="420"/>
        <w:jc w:val="both"/>
        <w:rPr>
          <w:rFonts w:ascii="Times New Roman" w:eastAsia="Times New Roman" w:hAnsi="Times New Roman" w:cs="Times New Roman"/>
          <w:i/>
          <w:iCs/>
        </w:rPr>
      </w:pP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Trichophyton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violaceum</w:t>
      </w:r>
      <w:proofErr w:type="spellEnd"/>
    </w:p>
    <w:p w:rsidR="009E43BF" w:rsidRPr="001D4084" w:rsidRDefault="00B9065B" w:rsidP="001D4084">
      <w:pPr>
        <w:numPr>
          <w:ilvl w:val="0"/>
          <w:numId w:val="2"/>
        </w:numPr>
        <w:tabs>
          <w:tab w:val="clear" w:pos="1140"/>
          <w:tab w:val="left" w:pos="720"/>
        </w:tabs>
        <w:spacing w:line="360" w:lineRule="auto"/>
        <w:ind w:left="420"/>
        <w:jc w:val="both"/>
        <w:rPr>
          <w:rFonts w:ascii="Times New Roman" w:eastAsia="Times New Roman" w:hAnsi="Times New Roman" w:cs="Times New Roman"/>
          <w:i/>
          <w:iCs/>
        </w:rPr>
      </w:pP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Trichophyton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benhamiae</w:t>
      </w:r>
      <w:proofErr w:type="spellEnd"/>
    </w:p>
    <w:p w:rsidR="009E43BF" w:rsidRPr="001D4084" w:rsidRDefault="00B9065B" w:rsidP="001D4084">
      <w:pPr>
        <w:numPr>
          <w:ilvl w:val="0"/>
          <w:numId w:val="2"/>
        </w:numPr>
        <w:tabs>
          <w:tab w:val="clear" w:pos="1140"/>
          <w:tab w:val="left" w:pos="720"/>
        </w:tabs>
        <w:spacing w:line="360" w:lineRule="auto"/>
        <w:ind w:left="420"/>
        <w:jc w:val="both"/>
        <w:rPr>
          <w:rFonts w:ascii="Times New Roman" w:eastAsia="Times New Roman" w:hAnsi="Times New Roman" w:cs="Times New Roman"/>
          <w:i/>
          <w:iCs/>
        </w:rPr>
      </w:pP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Trichophyton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verrucosum</w:t>
      </w:r>
      <w:proofErr w:type="spellEnd"/>
    </w:p>
    <w:p w:rsidR="009E43BF" w:rsidRPr="001D4084" w:rsidRDefault="00B9065B" w:rsidP="001D4084">
      <w:pPr>
        <w:numPr>
          <w:ilvl w:val="0"/>
          <w:numId w:val="2"/>
        </w:numPr>
        <w:tabs>
          <w:tab w:val="clear" w:pos="1140"/>
          <w:tab w:val="left" w:pos="720"/>
        </w:tabs>
        <w:spacing w:line="360" w:lineRule="auto"/>
        <w:ind w:left="420"/>
        <w:jc w:val="both"/>
        <w:rPr>
          <w:rFonts w:ascii="Times New Roman" w:eastAsia="Times New Roman" w:hAnsi="Times New Roman" w:cs="Times New Roman"/>
          <w:i/>
          <w:iCs/>
        </w:rPr>
      </w:pP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Microsporum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canis</w:t>
      </w:r>
      <w:proofErr w:type="spellEnd"/>
    </w:p>
    <w:p w:rsidR="009E43BF" w:rsidRPr="001D4084" w:rsidRDefault="00B9065B" w:rsidP="001D4084">
      <w:pPr>
        <w:numPr>
          <w:ilvl w:val="0"/>
          <w:numId w:val="2"/>
        </w:numPr>
        <w:tabs>
          <w:tab w:val="clear" w:pos="1140"/>
          <w:tab w:val="left" w:pos="720"/>
        </w:tabs>
        <w:spacing w:line="360" w:lineRule="auto"/>
        <w:ind w:left="420"/>
        <w:jc w:val="both"/>
        <w:rPr>
          <w:rFonts w:ascii="Times New Roman" w:eastAsia="Times New Roman" w:hAnsi="Times New Roman" w:cs="Times New Roman"/>
          <w:i/>
          <w:iCs/>
        </w:rPr>
      </w:pP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Microsporum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audouinii</w:t>
      </w:r>
      <w:proofErr w:type="spellEnd"/>
    </w:p>
    <w:p w:rsidR="009E43BF" w:rsidRPr="001D4084" w:rsidRDefault="00B9065B" w:rsidP="001D4084">
      <w:pPr>
        <w:numPr>
          <w:ilvl w:val="0"/>
          <w:numId w:val="2"/>
        </w:numPr>
        <w:tabs>
          <w:tab w:val="clear" w:pos="1140"/>
          <w:tab w:val="left" w:pos="720"/>
        </w:tabs>
        <w:spacing w:line="360" w:lineRule="auto"/>
        <w:ind w:left="420"/>
        <w:jc w:val="both"/>
        <w:rPr>
          <w:rFonts w:ascii="Times New Roman" w:eastAsia="Times New Roman" w:hAnsi="Times New Roman" w:cs="Times New Roman"/>
          <w:i/>
          <w:iCs/>
        </w:rPr>
      </w:pP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Nannizzia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gypsea</w:t>
      </w:r>
      <w:proofErr w:type="spellEnd"/>
    </w:p>
    <w:p w:rsidR="009E43BF" w:rsidRPr="001D4084" w:rsidRDefault="00B9065B" w:rsidP="001D4084">
      <w:pPr>
        <w:numPr>
          <w:ilvl w:val="0"/>
          <w:numId w:val="2"/>
        </w:numPr>
        <w:tabs>
          <w:tab w:val="clear" w:pos="1140"/>
          <w:tab w:val="left" w:pos="720"/>
        </w:tabs>
        <w:spacing w:line="360" w:lineRule="auto"/>
        <w:ind w:left="420"/>
        <w:jc w:val="both"/>
        <w:rPr>
          <w:rFonts w:ascii="Times New Roman" w:eastAsia="Times New Roman" w:hAnsi="Times New Roman" w:cs="Times New Roman"/>
          <w:i/>
          <w:iCs/>
        </w:rPr>
      </w:pP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Epidermophyton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floccosum</w:t>
      </w:r>
      <w:proofErr w:type="spellEnd"/>
    </w:p>
    <w:p w:rsidR="009E43BF" w:rsidRPr="001D4084" w:rsidRDefault="00B9065B" w:rsidP="001D4084">
      <w:pPr>
        <w:numPr>
          <w:ilvl w:val="0"/>
          <w:numId w:val="2"/>
        </w:numPr>
        <w:tabs>
          <w:tab w:val="clear" w:pos="1140"/>
          <w:tab w:val="left" w:pos="720"/>
        </w:tabs>
        <w:spacing w:line="360" w:lineRule="auto"/>
        <w:ind w:left="420"/>
        <w:jc w:val="both"/>
        <w:rPr>
          <w:rFonts w:ascii="Times New Roman" w:eastAsia="Times New Roman" w:hAnsi="Times New Roman" w:cs="Times New Roman"/>
          <w:i/>
          <w:iCs/>
        </w:rPr>
      </w:pP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Candida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albicans</w:t>
      </w:r>
      <w:proofErr w:type="spellEnd"/>
    </w:p>
    <w:p w:rsidR="009E43BF" w:rsidRPr="001D4084" w:rsidRDefault="00B9065B" w:rsidP="001D4084">
      <w:pPr>
        <w:numPr>
          <w:ilvl w:val="0"/>
          <w:numId w:val="2"/>
        </w:numPr>
        <w:tabs>
          <w:tab w:val="clear" w:pos="1140"/>
          <w:tab w:val="left" w:pos="720"/>
        </w:tabs>
        <w:spacing w:line="360" w:lineRule="auto"/>
        <w:ind w:left="420"/>
        <w:jc w:val="both"/>
        <w:rPr>
          <w:rFonts w:ascii="Times New Roman" w:eastAsia="Times New Roman" w:hAnsi="Times New Roman" w:cs="Times New Roman"/>
          <w:i/>
          <w:iCs/>
        </w:rPr>
      </w:pP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Candida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parapsilosis</w:t>
      </w:r>
      <w:proofErr w:type="spellEnd"/>
    </w:p>
    <w:p w:rsidR="009E43BF" w:rsidRPr="001D4084" w:rsidRDefault="00B9065B" w:rsidP="001D4084">
      <w:pPr>
        <w:numPr>
          <w:ilvl w:val="0"/>
          <w:numId w:val="2"/>
        </w:numPr>
        <w:tabs>
          <w:tab w:val="clear" w:pos="1140"/>
          <w:tab w:val="left" w:pos="720"/>
        </w:tabs>
        <w:spacing w:line="360" w:lineRule="auto"/>
        <w:ind w:left="420"/>
        <w:jc w:val="both"/>
        <w:rPr>
          <w:rFonts w:ascii="Times New Roman" w:eastAsia="Times New Roman" w:hAnsi="Times New Roman" w:cs="Times New Roman"/>
          <w:i/>
          <w:iCs/>
        </w:rPr>
      </w:pP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Scopulariopsis</w:t>
      </w:r>
      <w:proofErr w:type="spellEnd"/>
      <w:r w:rsidRPr="001D4084">
        <w:rPr>
          <w:rFonts w:ascii="Times New Roman" w:eastAsia="Times New Roman" w:hAnsi="Times New Roman" w:cs="Times New Roman"/>
          <w:i/>
          <w:iCs/>
        </w:rPr>
        <w:t xml:space="preserve"> </w:t>
      </w:r>
      <w:proofErr w:type="spellStart"/>
      <w:r w:rsidRPr="001D4084">
        <w:rPr>
          <w:rFonts w:ascii="Times New Roman" w:eastAsia="Times New Roman" w:hAnsi="Times New Roman" w:cs="Times New Roman"/>
          <w:i/>
          <w:iCs/>
        </w:rPr>
        <w:t>brevicaulis</w:t>
      </w:r>
      <w:proofErr w:type="spellEnd"/>
    </w:p>
    <w:p w:rsidR="009E43BF" w:rsidRPr="001D4084" w:rsidRDefault="00B9065B" w:rsidP="001D4084">
      <w:pPr>
        <w:numPr>
          <w:ilvl w:val="0"/>
          <w:numId w:val="2"/>
        </w:numPr>
        <w:tabs>
          <w:tab w:val="clear" w:pos="1140"/>
          <w:tab w:val="left" w:pos="720"/>
        </w:tabs>
        <w:spacing w:line="360" w:lineRule="auto"/>
        <w:ind w:left="420"/>
        <w:jc w:val="both"/>
        <w:rPr>
          <w:rFonts w:ascii="Times New Roman" w:eastAsia="Times New Roman" w:hAnsi="Times New Roman" w:cs="Times New Roman"/>
        </w:rPr>
      </w:pPr>
      <w:proofErr w:type="spellStart"/>
      <w:r w:rsidRPr="001D4084">
        <w:rPr>
          <w:rFonts w:ascii="Times New Roman" w:eastAsia="Times New Roman" w:hAnsi="Times New Roman" w:cs="Times New Roman"/>
        </w:rPr>
        <w:t>Pan-dermatophyte</w:t>
      </w:r>
      <w:proofErr w:type="spellEnd"/>
    </w:p>
    <w:p w:rsidR="009E43BF" w:rsidRPr="001D4084" w:rsidRDefault="00B9065B" w:rsidP="001D4084">
      <w:pPr>
        <w:numPr>
          <w:ilvl w:val="0"/>
          <w:numId w:val="2"/>
        </w:numPr>
        <w:tabs>
          <w:tab w:val="clear" w:pos="1140"/>
          <w:tab w:val="left" w:pos="720"/>
        </w:tabs>
        <w:spacing w:line="360" w:lineRule="auto"/>
        <w:ind w:left="420"/>
        <w:jc w:val="both"/>
        <w:rPr>
          <w:rFonts w:ascii="Times New Roman" w:eastAsia="Times New Roman" w:hAnsi="Times New Roman" w:cs="Times New Roman"/>
        </w:rPr>
      </w:pPr>
      <w:proofErr w:type="spellStart"/>
      <w:r w:rsidRPr="001D4084">
        <w:rPr>
          <w:rFonts w:ascii="Times New Roman" w:eastAsia="Times New Roman" w:hAnsi="Times New Roman" w:cs="Times New Roman"/>
        </w:rPr>
        <w:t>Internal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Control (IC)</w:t>
      </w:r>
    </w:p>
    <w:p w:rsidR="009E43BF" w:rsidRPr="001D4084" w:rsidRDefault="00B9065B" w:rsidP="001D4084">
      <w:pPr>
        <w:pStyle w:val="ListeParagraf"/>
        <w:numPr>
          <w:ilvl w:val="0"/>
          <w:numId w:val="1"/>
        </w:numPr>
        <w:spacing w:line="360" w:lineRule="auto"/>
        <w:ind w:right="93"/>
        <w:contextualSpacing w:val="0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Testler yüklendikten sonra en fazla 3 saatte sonuç elde edilebilmelidir</w:t>
      </w:r>
    </w:p>
    <w:p w:rsidR="009E43BF" w:rsidRPr="001D4084" w:rsidRDefault="00B9065B" w:rsidP="001D4084">
      <w:pPr>
        <w:pStyle w:val="ListeParagraf"/>
        <w:numPr>
          <w:ilvl w:val="0"/>
          <w:numId w:val="1"/>
        </w:numPr>
        <w:spacing w:line="360" w:lineRule="auto"/>
        <w:ind w:right="93"/>
        <w:contextualSpacing w:val="0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Kitler</w:t>
      </w:r>
      <w:r w:rsidR="00A32FC1" w:rsidRPr="001D4084">
        <w:rPr>
          <w:rFonts w:ascii="Times New Roman" w:eastAsia="Times New Roman" w:hAnsi="Times New Roman" w:cs="Times New Roman"/>
        </w:rPr>
        <w:t>in tamamı</w:t>
      </w:r>
      <w:r w:rsidRPr="001D4084">
        <w:rPr>
          <w:rFonts w:ascii="Times New Roman" w:eastAsia="Times New Roman" w:hAnsi="Times New Roman" w:cs="Times New Roman"/>
        </w:rPr>
        <w:t xml:space="preserve"> CE- IVD sertifikasına sahip olmalıdır.</w:t>
      </w:r>
    </w:p>
    <w:p w:rsidR="009E43BF" w:rsidRPr="001D4084" w:rsidRDefault="00B9065B" w:rsidP="001D4084">
      <w:pPr>
        <w:pStyle w:val="ListeParagraf"/>
        <w:numPr>
          <w:ilvl w:val="0"/>
          <w:numId w:val="1"/>
        </w:numPr>
        <w:spacing w:line="360" w:lineRule="auto"/>
        <w:ind w:right="93"/>
        <w:contextualSpacing w:val="0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Kit ile birlikte pozitif kontrol kitleri de sağlanmalıdır.</w:t>
      </w:r>
    </w:p>
    <w:p w:rsidR="009E43BF" w:rsidRPr="001D4084" w:rsidRDefault="00B9065B" w:rsidP="001D4084">
      <w:pPr>
        <w:pStyle w:val="ListeParagraf"/>
        <w:numPr>
          <w:ilvl w:val="0"/>
          <w:numId w:val="1"/>
        </w:numPr>
        <w:spacing w:line="360" w:lineRule="auto"/>
        <w:ind w:right="93"/>
        <w:contextualSpacing w:val="0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Kitler standardize, kullanıma hazır formatta olmalıdır, kapalı ambalajda teslim edilmelidir.</w:t>
      </w:r>
    </w:p>
    <w:p w:rsidR="00433337" w:rsidRPr="001D4084" w:rsidRDefault="00B9065B" w:rsidP="001D4084">
      <w:pPr>
        <w:pStyle w:val="ListeParagraf"/>
        <w:numPr>
          <w:ilvl w:val="0"/>
          <w:numId w:val="1"/>
        </w:numPr>
        <w:spacing w:line="360" w:lineRule="auto"/>
        <w:ind w:right="93"/>
        <w:contextualSpacing w:val="0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Kitlerin kullanımı sırasında gerekli tüm kimyasallar kit içeriğinde bulunmalıdır, ekstra kimyasal kullanımı gerektirmemeli</w:t>
      </w:r>
      <w:r w:rsidR="00433337" w:rsidRPr="001D4084">
        <w:rPr>
          <w:rFonts w:ascii="Times New Roman" w:eastAsia="Times New Roman" w:hAnsi="Times New Roman" w:cs="Times New Roman"/>
        </w:rPr>
        <w:t xml:space="preserve"> ya da firma tarafından sağlanmalıdır.</w:t>
      </w:r>
    </w:p>
    <w:p w:rsidR="00433337" w:rsidRPr="001D4084" w:rsidRDefault="00433337" w:rsidP="001D4084">
      <w:pPr>
        <w:pStyle w:val="ListeParagraf"/>
        <w:numPr>
          <w:ilvl w:val="0"/>
          <w:numId w:val="1"/>
        </w:numPr>
        <w:spacing w:line="360" w:lineRule="auto"/>
        <w:ind w:right="93"/>
        <w:contextualSpacing w:val="0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Çalışmanın basamakları ve yorumlamalar firmanın sağlayacağı bir uzman tarafından başlatılmalı ve eğitimi verilmelidir.</w:t>
      </w:r>
    </w:p>
    <w:p w:rsidR="009E43BF" w:rsidRPr="001D4084" w:rsidRDefault="009E43BF" w:rsidP="001D4084">
      <w:pPr>
        <w:pStyle w:val="ListeParagraf"/>
        <w:spacing w:line="360" w:lineRule="auto"/>
        <w:ind w:left="0" w:right="93"/>
        <w:contextualSpacing w:val="0"/>
        <w:jc w:val="both"/>
        <w:rPr>
          <w:rFonts w:ascii="Times New Roman" w:eastAsia="Times New Roman" w:hAnsi="Times New Roman" w:cs="Times New Roman"/>
        </w:rPr>
      </w:pPr>
    </w:p>
    <w:p w:rsidR="009E43BF" w:rsidRPr="001D4084" w:rsidRDefault="009E43BF" w:rsidP="001D4084">
      <w:pPr>
        <w:pStyle w:val="ListeParagraf"/>
        <w:spacing w:line="360" w:lineRule="auto"/>
        <w:ind w:right="93"/>
        <w:contextualSpacing w:val="0"/>
        <w:jc w:val="both"/>
        <w:rPr>
          <w:rFonts w:ascii="Times New Roman" w:eastAsia="Times New Roman" w:hAnsi="Times New Roman" w:cs="Times New Roman"/>
        </w:rPr>
      </w:pPr>
    </w:p>
    <w:p w:rsidR="003E3759" w:rsidRPr="001D4084" w:rsidRDefault="003E3759" w:rsidP="001D4084">
      <w:pPr>
        <w:pStyle w:val="ListeParagraf"/>
        <w:spacing w:line="360" w:lineRule="auto"/>
        <w:ind w:right="93"/>
        <w:contextualSpacing w:val="0"/>
        <w:jc w:val="both"/>
        <w:rPr>
          <w:rFonts w:ascii="Times New Roman" w:eastAsia="Times New Roman" w:hAnsi="Times New Roman" w:cs="Times New Roman"/>
        </w:rPr>
      </w:pPr>
    </w:p>
    <w:p w:rsidR="003E3759" w:rsidRPr="001D4084" w:rsidRDefault="003E3759" w:rsidP="001D4084">
      <w:pPr>
        <w:pStyle w:val="ListeParagraf"/>
        <w:spacing w:line="360" w:lineRule="auto"/>
        <w:ind w:right="93"/>
        <w:contextualSpacing w:val="0"/>
        <w:jc w:val="both"/>
        <w:rPr>
          <w:rFonts w:ascii="Times New Roman" w:eastAsia="Times New Roman" w:hAnsi="Times New Roman" w:cs="Times New Roman"/>
        </w:rPr>
      </w:pPr>
    </w:p>
    <w:p w:rsidR="003E3759" w:rsidRPr="001D4084" w:rsidRDefault="003E3759" w:rsidP="001D4084">
      <w:pPr>
        <w:pStyle w:val="ListeParagraf"/>
        <w:spacing w:line="360" w:lineRule="auto"/>
        <w:ind w:right="93"/>
        <w:contextualSpacing w:val="0"/>
        <w:jc w:val="both"/>
        <w:rPr>
          <w:rFonts w:ascii="Times New Roman" w:eastAsia="Times New Roman" w:hAnsi="Times New Roman" w:cs="Times New Roman"/>
        </w:rPr>
      </w:pPr>
    </w:p>
    <w:p w:rsidR="001D4084" w:rsidRDefault="001D4084" w:rsidP="001D4084">
      <w:pPr>
        <w:spacing w:line="360" w:lineRule="auto"/>
        <w:jc w:val="both"/>
        <w:rPr>
          <w:rFonts w:ascii="Times New Roman" w:hAnsi="Times New Roman" w:cs="Times New Roman"/>
          <w:b/>
        </w:rPr>
      </w:pPr>
    </w:p>
    <w:p w:rsidR="001D4084" w:rsidRDefault="001D4084" w:rsidP="001D4084">
      <w:pPr>
        <w:spacing w:line="360" w:lineRule="auto"/>
        <w:jc w:val="both"/>
        <w:rPr>
          <w:rFonts w:ascii="Times New Roman" w:hAnsi="Times New Roman" w:cs="Times New Roman"/>
          <w:b/>
        </w:rPr>
      </w:pPr>
    </w:p>
    <w:p w:rsidR="001D4084" w:rsidRDefault="001D4084" w:rsidP="001D4084">
      <w:pPr>
        <w:spacing w:line="360" w:lineRule="auto"/>
        <w:jc w:val="both"/>
        <w:rPr>
          <w:rFonts w:ascii="Times New Roman" w:hAnsi="Times New Roman" w:cs="Times New Roman"/>
          <w:b/>
        </w:rPr>
      </w:pPr>
    </w:p>
    <w:p w:rsidR="001D4084" w:rsidRDefault="001D4084" w:rsidP="001D4084">
      <w:pPr>
        <w:spacing w:line="360" w:lineRule="auto"/>
        <w:jc w:val="both"/>
        <w:rPr>
          <w:rFonts w:ascii="Times New Roman" w:hAnsi="Times New Roman" w:cs="Times New Roman"/>
          <w:b/>
        </w:rPr>
      </w:pPr>
    </w:p>
    <w:p w:rsidR="00E74C20" w:rsidRPr="001D4084" w:rsidRDefault="00495882" w:rsidP="001D4084">
      <w:pPr>
        <w:spacing w:line="360" w:lineRule="auto"/>
        <w:ind w:right="91"/>
        <w:jc w:val="both"/>
        <w:rPr>
          <w:rFonts w:ascii="Times New Roman" w:eastAsia="Times New Roman" w:hAnsi="Times New Roman" w:cs="Times New Roman"/>
          <w:b/>
        </w:rPr>
      </w:pPr>
      <w:r w:rsidRPr="001D4084">
        <w:rPr>
          <w:rFonts w:ascii="Times New Roman" w:eastAsia="Times New Roman" w:hAnsi="Times New Roman" w:cs="Times New Roman"/>
          <w:b/>
        </w:rPr>
        <w:lastRenderedPageBreak/>
        <w:t xml:space="preserve">CALCOFLUOR WHİTE BOYASI </w:t>
      </w:r>
    </w:p>
    <w:p w:rsidR="00495882" w:rsidRPr="001D4084" w:rsidRDefault="00495882" w:rsidP="001D4084">
      <w:pPr>
        <w:pStyle w:val="ListeParagraf"/>
        <w:numPr>
          <w:ilvl w:val="0"/>
          <w:numId w:val="9"/>
        </w:numPr>
        <w:spacing w:line="360" w:lineRule="auto"/>
        <w:ind w:left="426" w:right="91" w:hanging="426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Mantar hücre duvarındaki selüloz ve kitine bağlanan, bu sayede klinik örneklerdeki mantar elemanlarının floresan mikroskopta </w:t>
      </w:r>
      <w:proofErr w:type="spellStart"/>
      <w:r w:rsidRPr="001D4084">
        <w:rPr>
          <w:rFonts w:ascii="Times New Roman" w:eastAsia="Times New Roman" w:hAnsi="Times New Roman" w:cs="Times New Roman"/>
        </w:rPr>
        <w:t>saptanabilirliğini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sağlayan floresan boya olmalıdır.</w:t>
      </w:r>
    </w:p>
    <w:p w:rsidR="00495882" w:rsidRPr="001D4084" w:rsidRDefault="00495882" w:rsidP="001D4084">
      <w:pPr>
        <w:pStyle w:val="ListeParagraf"/>
        <w:numPr>
          <w:ilvl w:val="0"/>
          <w:numId w:val="9"/>
        </w:numPr>
        <w:spacing w:line="360" w:lineRule="auto"/>
        <w:ind w:left="426" w:right="91" w:hanging="426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Orijinal ambalajında olmalıdır.</w:t>
      </w:r>
    </w:p>
    <w:p w:rsidR="00495882" w:rsidRPr="001D4084" w:rsidRDefault="00495882" w:rsidP="001D4084">
      <w:pPr>
        <w:pStyle w:val="ListeParagraf"/>
        <w:numPr>
          <w:ilvl w:val="0"/>
          <w:numId w:val="9"/>
        </w:numPr>
        <w:spacing w:line="360" w:lineRule="auto"/>
        <w:ind w:left="426" w:right="91" w:hanging="426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Ambalaj üzerindeki orijinal etikette ürünün adı, kısaltması, içeriği, son kullanma tarihi, üretici firma adı ve lot numarası bulunmalıdır.</w:t>
      </w:r>
    </w:p>
    <w:p w:rsidR="00495882" w:rsidRPr="001D4084" w:rsidRDefault="00495882" w:rsidP="001D4084">
      <w:pPr>
        <w:pStyle w:val="ListeParagraf"/>
        <w:numPr>
          <w:ilvl w:val="0"/>
          <w:numId w:val="9"/>
        </w:numPr>
        <w:spacing w:line="360" w:lineRule="auto"/>
        <w:ind w:left="426" w:right="91" w:hanging="426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Sıvı haldeki bu boyanın içeriğinde 1 g/L </w:t>
      </w:r>
      <w:proofErr w:type="spellStart"/>
      <w:r w:rsidRPr="001D4084">
        <w:rPr>
          <w:rFonts w:ascii="Times New Roman" w:eastAsia="Times New Roman" w:hAnsi="Times New Roman" w:cs="Times New Roman"/>
        </w:rPr>
        <w:t>Calcofluor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White M2R ve 0.5 g/L </w:t>
      </w:r>
      <w:proofErr w:type="spellStart"/>
      <w:r w:rsidRPr="001D4084">
        <w:rPr>
          <w:rFonts w:ascii="Times New Roman" w:eastAsia="Times New Roman" w:hAnsi="Times New Roman" w:cs="Times New Roman"/>
        </w:rPr>
        <w:t>Evans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Blue</w:t>
      </w:r>
    </w:p>
    <w:p w:rsidR="00495882" w:rsidRPr="001D4084" w:rsidRDefault="00495882" w:rsidP="001D4084">
      <w:pPr>
        <w:pStyle w:val="ListeParagraf"/>
        <w:numPr>
          <w:ilvl w:val="0"/>
          <w:numId w:val="9"/>
        </w:numPr>
        <w:spacing w:line="360" w:lineRule="auto"/>
        <w:ind w:left="426" w:right="91" w:hanging="426"/>
        <w:jc w:val="both"/>
        <w:rPr>
          <w:rFonts w:ascii="Times New Roman" w:eastAsia="Times New Roman" w:hAnsi="Times New Roman" w:cs="Times New Roman"/>
        </w:rPr>
      </w:pPr>
      <w:proofErr w:type="gramStart"/>
      <w:r w:rsidRPr="001D4084">
        <w:rPr>
          <w:rFonts w:ascii="Times New Roman" w:eastAsia="Times New Roman" w:hAnsi="Times New Roman" w:cs="Times New Roman"/>
        </w:rPr>
        <w:t>bulunmalıdır</w:t>
      </w:r>
      <w:proofErr w:type="gramEnd"/>
      <w:r w:rsidRPr="001D4084">
        <w:rPr>
          <w:rFonts w:ascii="Times New Roman" w:eastAsia="Times New Roman" w:hAnsi="Times New Roman" w:cs="Times New Roman"/>
        </w:rPr>
        <w:t>.</w:t>
      </w:r>
    </w:p>
    <w:p w:rsidR="00495882" w:rsidRPr="001D4084" w:rsidRDefault="00495882" w:rsidP="001D4084">
      <w:pPr>
        <w:pStyle w:val="ListeParagraf"/>
        <w:numPr>
          <w:ilvl w:val="0"/>
          <w:numId w:val="9"/>
        </w:numPr>
        <w:spacing w:line="360" w:lineRule="auto"/>
        <w:ind w:left="426" w:right="91" w:hanging="426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Ürün etiketi üzerinde saklama koşulları belirtilmiş olmalı ve ürünün transportu bu şartlara uygun yapılmalıdır.</w:t>
      </w:r>
    </w:p>
    <w:p w:rsidR="00495882" w:rsidRPr="001D4084" w:rsidRDefault="00495882" w:rsidP="001D4084">
      <w:pPr>
        <w:pStyle w:val="ListeParagraf"/>
        <w:numPr>
          <w:ilvl w:val="0"/>
          <w:numId w:val="9"/>
        </w:numPr>
        <w:spacing w:line="360" w:lineRule="auto"/>
        <w:ind w:left="426" w:right="91" w:hanging="426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Son kullanma tarihi teslim tarihinden itibaren en az 2 yıl olmalıdır.</w:t>
      </w:r>
    </w:p>
    <w:p w:rsidR="00495882" w:rsidRPr="001D4084" w:rsidRDefault="00495882" w:rsidP="001D4084">
      <w:pPr>
        <w:pStyle w:val="ListeParagraf"/>
        <w:numPr>
          <w:ilvl w:val="0"/>
          <w:numId w:val="9"/>
        </w:numPr>
        <w:spacing w:line="360" w:lineRule="auto"/>
        <w:ind w:left="426" w:right="91" w:hanging="426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Ürün ile birlikte ürün tanımlayıcı kartı "data </w:t>
      </w:r>
      <w:proofErr w:type="spellStart"/>
      <w:r w:rsidRPr="001D4084">
        <w:rPr>
          <w:rFonts w:ascii="Times New Roman" w:eastAsia="Times New Roman" w:hAnsi="Times New Roman" w:cs="Times New Roman"/>
        </w:rPr>
        <w:t>sheet</w:t>
      </w:r>
      <w:proofErr w:type="spellEnd"/>
      <w:r w:rsidRPr="001D4084">
        <w:rPr>
          <w:rFonts w:ascii="Times New Roman" w:eastAsia="Times New Roman" w:hAnsi="Times New Roman" w:cs="Times New Roman"/>
        </w:rPr>
        <w:t>" teslim edilmelidir.</w:t>
      </w:r>
    </w:p>
    <w:p w:rsidR="003E3759" w:rsidRPr="001D4084" w:rsidRDefault="00495882" w:rsidP="001D4084">
      <w:pPr>
        <w:pStyle w:val="ListeParagraf"/>
        <w:numPr>
          <w:ilvl w:val="0"/>
          <w:numId w:val="9"/>
        </w:numPr>
        <w:spacing w:line="360" w:lineRule="auto"/>
        <w:ind w:left="426" w:right="91" w:hanging="426"/>
        <w:contextualSpacing w:val="0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Üretici firma MSDS sertifikalarına sahip olmalı ve ürünlerin güvenlik bilgi formu (MSDS) bulunmalıdır.</w:t>
      </w:r>
    </w:p>
    <w:p w:rsidR="001D4084" w:rsidRDefault="001D4084" w:rsidP="001D4084">
      <w:pPr>
        <w:spacing w:line="360" w:lineRule="auto"/>
        <w:ind w:right="91"/>
        <w:jc w:val="both"/>
        <w:rPr>
          <w:rFonts w:ascii="Times New Roman" w:eastAsia="Times New Roman" w:hAnsi="Times New Roman" w:cs="Times New Roman"/>
          <w:b/>
        </w:rPr>
      </w:pPr>
    </w:p>
    <w:p w:rsidR="001D4084" w:rsidRDefault="001D4084" w:rsidP="001D4084">
      <w:pPr>
        <w:spacing w:line="360" w:lineRule="auto"/>
        <w:ind w:right="91"/>
        <w:jc w:val="both"/>
        <w:rPr>
          <w:rFonts w:ascii="Times New Roman" w:eastAsia="Times New Roman" w:hAnsi="Times New Roman" w:cs="Times New Roman"/>
          <w:b/>
        </w:rPr>
      </w:pPr>
    </w:p>
    <w:p w:rsidR="00116064" w:rsidRPr="001D4084" w:rsidRDefault="00116064" w:rsidP="001D4084">
      <w:pPr>
        <w:spacing w:line="360" w:lineRule="auto"/>
        <w:ind w:right="91"/>
        <w:jc w:val="both"/>
        <w:rPr>
          <w:rFonts w:ascii="Times New Roman" w:eastAsia="Times New Roman" w:hAnsi="Times New Roman" w:cs="Times New Roman"/>
          <w:b/>
        </w:rPr>
      </w:pPr>
      <w:r w:rsidRPr="001D4084">
        <w:rPr>
          <w:rFonts w:ascii="Times New Roman" w:eastAsia="Times New Roman" w:hAnsi="Times New Roman" w:cs="Times New Roman"/>
          <w:b/>
        </w:rPr>
        <w:t>SABOURAUD DEKSTROZ AGAR (SDA) TOZ BESİYERİ (500 GR)</w:t>
      </w:r>
    </w:p>
    <w:p w:rsidR="00116064" w:rsidRPr="001D4084" w:rsidRDefault="00116064" w:rsidP="001D4084">
      <w:pPr>
        <w:pStyle w:val="ListeParagraf"/>
        <w:numPr>
          <w:ilvl w:val="0"/>
          <w:numId w:val="10"/>
        </w:numPr>
        <w:spacing w:line="360" w:lineRule="auto"/>
        <w:ind w:left="426" w:right="91" w:hanging="426"/>
        <w:jc w:val="both"/>
        <w:rPr>
          <w:rFonts w:ascii="Times New Roman" w:eastAsia="Times New Roman" w:hAnsi="Times New Roman" w:cs="Times New Roman"/>
        </w:rPr>
      </w:pPr>
      <w:proofErr w:type="spellStart"/>
      <w:r w:rsidRPr="001D4084">
        <w:rPr>
          <w:rFonts w:ascii="Times New Roman" w:eastAsia="Times New Roman" w:hAnsi="Times New Roman" w:cs="Times New Roman"/>
        </w:rPr>
        <w:t>Dehidrate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ve sulandırılmaya hazır orijinal ambalajında olmalıdır.</w:t>
      </w:r>
    </w:p>
    <w:p w:rsidR="00116064" w:rsidRPr="001D4084" w:rsidRDefault="00116064" w:rsidP="001D4084">
      <w:pPr>
        <w:pStyle w:val="ListeParagraf"/>
        <w:numPr>
          <w:ilvl w:val="0"/>
          <w:numId w:val="10"/>
        </w:numPr>
        <w:spacing w:line="360" w:lineRule="auto"/>
        <w:ind w:left="426" w:right="91" w:hanging="426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Ambalaj üzerinde üretici veya ithalatçı firmaya ait orijinal ürün etiketi bulunmalı ve bu etiket üzerinde ürünün adı, içeriği, son kullanma tarihi, hazırlama prosedürü ve lot numarası yer almalıdır.</w:t>
      </w:r>
    </w:p>
    <w:p w:rsidR="00116064" w:rsidRPr="001D4084" w:rsidRDefault="00116064" w:rsidP="001D4084">
      <w:pPr>
        <w:pStyle w:val="ListeParagraf"/>
        <w:numPr>
          <w:ilvl w:val="0"/>
          <w:numId w:val="10"/>
        </w:numPr>
        <w:spacing w:line="360" w:lineRule="auto"/>
        <w:ind w:left="426" w:right="91" w:hanging="426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Son kullanma tarihi teslim tarihinden itibaren en az 2 yıl olmalıdır.</w:t>
      </w:r>
    </w:p>
    <w:p w:rsidR="00116064" w:rsidRPr="001D4084" w:rsidRDefault="00116064" w:rsidP="001D4084">
      <w:pPr>
        <w:pStyle w:val="ListeParagraf"/>
        <w:numPr>
          <w:ilvl w:val="0"/>
          <w:numId w:val="10"/>
        </w:numPr>
        <w:spacing w:line="360" w:lineRule="auto"/>
        <w:ind w:left="426" w:right="91" w:hanging="426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Teslim edilen </w:t>
      </w:r>
      <w:proofErr w:type="spellStart"/>
      <w:r w:rsidRPr="001D4084">
        <w:rPr>
          <w:rFonts w:ascii="Times New Roman" w:eastAsia="Times New Roman" w:hAnsi="Times New Roman" w:cs="Times New Roman"/>
        </w:rPr>
        <w:t>besiyeri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kutularının üzerinde bulunan </w:t>
      </w:r>
      <w:proofErr w:type="spellStart"/>
      <w:r w:rsidRPr="001D4084">
        <w:rPr>
          <w:rFonts w:ascii="Times New Roman" w:eastAsia="Times New Roman" w:hAnsi="Times New Roman" w:cs="Times New Roman"/>
        </w:rPr>
        <w:t>aliminyum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folyolar açılmamış ve zedelenmemiş olmalıdır.</w:t>
      </w:r>
    </w:p>
    <w:p w:rsidR="00116064" w:rsidRPr="001D4084" w:rsidRDefault="00116064" w:rsidP="001D4084">
      <w:pPr>
        <w:pStyle w:val="ListeParagraf"/>
        <w:numPr>
          <w:ilvl w:val="0"/>
          <w:numId w:val="10"/>
        </w:numPr>
        <w:spacing w:line="360" w:lineRule="auto"/>
        <w:ind w:left="426" w:right="91" w:hanging="426"/>
        <w:contextualSpacing w:val="0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Üretici firma MSDS sertifikalarına sahip olmalı ve ürünlerin güvenlik bilgi formunu (MSDS) bulunmalıdır.</w:t>
      </w:r>
    </w:p>
    <w:p w:rsidR="001D4084" w:rsidRDefault="001D4084" w:rsidP="001D4084">
      <w:pPr>
        <w:spacing w:line="360" w:lineRule="auto"/>
        <w:ind w:right="91"/>
        <w:jc w:val="both"/>
        <w:rPr>
          <w:rFonts w:ascii="Times New Roman" w:eastAsia="Times New Roman" w:hAnsi="Times New Roman" w:cs="Times New Roman"/>
          <w:b/>
        </w:rPr>
      </w:pPr>
    </w:p>
    <w:p w:rsidR="001D4084" w:rsidRDefault="001D4084" w:rsidP="001D4084">
      <w:pPr>
        <w:spacing w:line="360" w:lineRule="auto"/>
        <w:ind w:right="91"/>
        <w:jc w:val="both"/>
        <w:rPr>
          <w:rFonts w:ascii="Times New Roman" w:eastAsia="Times New Roman" w:hAnsi="Times New Roman" w:cs="Times New Roman"/>
          <w:b/>
        </w:rPr>
      </w:pPr>
    </w:p>
    <w:p w:rsidR="00277E19" w:rsidRPr="001D4084" w:rsidRDefault="00277E19" w:rsidP="001D4084">
      <w:pPr>
        <w:spacing w:line="360" w:lineRule="auto"/>
        <w:ind w:right="91"/>
        <w:jc w:val="both"/>
        <w:rPr>
          <w:rFonts w:ascii="Times New Roman" w:eastAsia="Times New Roman" w:hAnsi="Times New Roman" w:cs="Times New Roman"/>
          <w:b/>
        </w:rPr>
      </w:pPr>
      <w:r w:rsidRPr="001D4084">
        <w:rPr>
          <w:rFonts w:ascii="Times New Roman" w:eastAsia="Times New Roman" w:hAnsi="Times New Roman" w:cs="Times New Roman"/>
          <w:b/>
        </w:rPr>
        <w:t xml:space="preserve">TRİPSİN </w:t>
      </w:r>
      <w:r w:rsidR="00DE1C52" w:rsidRPr="001D4084">
        <w:rPr>
          <w:rFonts w:ascii="Times New Roman" w:eastAsia="Times New Roman" w:hAnsi="Times New Roman" w:cs="Times New Roman"/>
          <w:b/>
        </w:rPr>
        <w:t>TOZ</w:t>
      </w:r>
    </w:p>
    <w:p w:rsidR="00CC6BDD" w:rsidRPr="001D4084" w:rsidRDefault="007349C4" w:rsidP="001D4084">
      <w:pPr>
        <w:pStyle w:val="ListeParagraf"/>
        <w:numPr>
          <w:ilvl w:val="0"/>
          <w:numId w:val="12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Salt-</w:t>
      </w:r>
      <w:proofErr w:type="spellStart"/>
      <w:r w:rsidRPr="001D4084">
        <w:rPr>
          <w:rFonts w:ascii="Times New Roman" w:eastAsia="Times New Roman" w:hAnsi="Times New Roman" w:cs="Times New Roman"/>
        </w:rPr>
        <w:t>free</w:t>
      </w:r>
      <w:proofErr w:type="spellEnd"/>
      <w:r w:rsidR="00CC6BDD" w:rsidRPr="001D4084">
        <w:rPr>
          <w:rFonts w:ascii="Times New Roman" w:eastAsia="Times New Roman" w:hAnsi="Times New Roman" w:cs="Times New Roman"/>
        </w:rPr>
        <w:t xml:space="preserve"> </w:t>
      </w:r>
      <w:proofErr w:type="spellStart"/>
      <w:r w:rsidR="00680371" w:rsidRPr="001D4084">
        <w:rPr>
          <w:rFonts w:ascii="Times New Roman" w:eastAsia="Times New Roman" w:hAnsi="Times New Roman" w:cs="Times New Roman"/>
        </w:rPr>
        <w:t>liyofilize</w:t>
      </w:r>
      <w:proofErr w:type="spellEnd"/>
      <w:r w:rsidR="00680371" w:rsidRPr="001D4084">
        <w:rPr>
          <w:rFonts w:ascii="Times New Roman" w:eastAsia="Times New Roman" w:hAnsi="Times New Roman" w:cs="Times New Roman"/>
        </w:rPr>
        <w:t xml:space="preserve"> toz </w:t>
      </w:r>
      <w:r w:rsidR="00CC6BDD" w:rsidRPr="001D4084">
        <w:rPr>
          <w:rFonts w:ascii="Times New Roman" w:eastAsia="Times New Roman" w:hAnsi="Times New Roman" w:cs="Times New Roman"/>
        </w:rPr>
        <w:t>ve orijinal ambalajında olmalıdır.</w:t>
      </w:r>
    </w:p>
    <w:p w:rsidR="00680371" w:rsidRPr="001D4084" w:rsidRDefault="00680371" w:rsidP="001D4084">
      <w:pPr>
        <w:pStyle w:val="ListeParagraf"/>
        <w:numPr>
          <w:ilvl w:val="0"/>
          <w:numId w:val="12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Spesifik aktivite ≥10.000 BAEE ünite/mg protein olmalıdır.</w:t>
      </w:r>
    </w:p>
    <w:p w:rsidR="00277E19" w:rsidRPr="001D4084" w:rsidRDefault="00CC6BDD" w:rsidP="001D4084">
      <w:pPr>
        <w:pStyle w:val="ListeParagraf"/>
        <w:numPr>
          <w:ilvl w:val="0"/>
          <w:numId w:val="12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Sığır pankreası kaynaklı olma</w:t>
      </w:r>
      <w:r w:rsidR="00277E19" w:rsidRPr="001D4084">
        <w:rPr>
          <w:rFonts w:ascii="Times New Roman" w:eastAsia="Times New Roman" w:hAnsi="Times New Roman" w:cs="Times New Roman"/>
        </w:rPr>
        <w:t>sı tercih nedeni olacaktır.</w:t>
      </w:r>
    </w:p>
    <w:p w:rsidR="00277E19" w:rsidRPr="001D4084" w:rsidRDefault="00277E19" w:rsidP="001D4084">
      <w:pPr>
        <w:pStyle w:val="ListeParagraf"/>
        <w:numPr>
          <w:ilvl w:val="0"/>
          <w:numId w:val="12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Fenol kırmızısı ve EDTA içermemelidir.</w:t>
      </w:r>
    </w:p>
    <w:p w:rsidR="00277E19" w:rsidRPr="001D4084" w:rsidRDefault="00277E19" w:rsidP="001D4084">
      <w:pPr>
        <w:pStyle w:val="ListeParagraf"/>
        <w:numPr>
          <w:ilvl w:val="0"/>
          <w:numId w:val="12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proofErr w:type="spellStart"/>
      <w:r w:rsidRPr="001D4084">
        <w:rPr>
          <w:rFonts w:ascii="Times New Roman" w:eastAsia="Times New Roman" w:hAnsi="Times New Roman" w:cs="Times New Roman"/>
        </w:rPr>
        <w:lastRenderedPageBreak/>
        <w:t>pH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7.4±0.2 olmalıdır.</w:t>
      </w:r>
    </w:p>
    <w:p w:rsidR="00277E19" w:rsidRPr="001D4084" w:rsidRDefault="00CC6BDD" w:rsidP="001D4084">
      <w:pPr>
        <w:pStyle w:val="ListeParagraf"/>
        <w:numPr>
          <w:ilvl w:val="0"/>
          <w:numId w:val="12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Ambalaj üzerindeki orijinal etikette ürünün adı, kısaltması, </w:t>
      </w:r>
      <w:proofErr w:type="spellStart"/>
      <w:r w:rsidRPr="001D4084">
        <w:rPr>
          <w:rFonts w:ascii="Times New Roman" w:eastAsia="Times New Roman" w:hAnsi="Times New Roman" w:cs="Times New Roman"/>
        </w:rPr>
        <w:t>potensi</w:t>
      </w:r>
      <w:proofErr w:type="spellEnd"/>
      <w:r w:rsidRPr="001D4084">
        <w:rPr>
          <w:rFonts w:ascii="Times New Roman" w:eastAsia="Times New Roman" w:hAnsi="Times New Roman" w:cs="Times New Roman"/>
        </w:rPr>
        <w:t>, son kullanma tarihi, üretici firma adı ve lot numarası bulunmalıdır.</w:t>
      </w:r>
    </w:p>
    <w:p w:rsidR="00277E19" w:rsidRPr="001D4084" w:rsidRDefault="00CC6BDD" w:rsidP="001D4084">
      <w:pPr>
        <w:pStyle w:val="ListeParagraf"/>
        <w:numPr>
          <w:ilvl w:val="0"/>
          <w:numId w:val="12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Ürün etiketi üzerinde saklama koşulları belirtilmiş olmalı ve ürünün transportu bu şartlara uygun yapılmalıdır.</w:t>
      </w:r>
    </w:p>
    <w:p w:rsidR="00277E19" w:rsidRPr="001D4084" w:rsidRDefault="00CC6BDD" w:rsidP="001D4084">
      <w:pPr>
        <w:pStyle w:val="ListeParagraf"/>
        <w:numPr>
          <w:ilvl w:val="0"/>
          <w:numId w:val="12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Son kullanma tarihi teslim tarihinden itibaren en az </w:t>
      </w:r>
      <w:r w:rsidR="00277E19" w:rsidRPr="001D4084">
        <w:rPr>
          <w:rFonts w:ascii="Times New Roman" w:eastAsia="Times New Roman" w:hAnsi="Times New Roman" w:cs="Times New Roman"/>
        </w:rPr>
        <w:t xml:space="preserve">1 </w:t>
      </w:r>
      <w:r w:rsidRPr="001D4084">
        <w:rPr>
          <w:rFonts w:ascii="Times New Roman" w:eastAsia="Times New Roman" w:hAnsi="Times New Roman" w:cs="Times New Roman"/>
        </w:rPr>
        <w:t>yıl olmalıdır</w:t>
      </w:r>
      <w:r w:rsidR="00277E19" w:rsidRPr="001D4084">
        <w:rPr>
          <w:rFonts w:ascii="Times New Roman" w:eastAsia="Times New Roman" w:hAnsi="Times New Roman" w:cs="Times New Roman"/>
        </w:rPr>
        <w:t>.</w:t>
      </w:r>
    </w:p>
    <w:p w:rsidR="00277E19" w:rsidRPr="001D4084" w:rsidRDefault="00CC6BDD" w:rsidP="001D4084">
      <w:pPr>
        <w:pStyle w:val="ListeParagraf"/>
        <w:numPr>
          <w:ilvl w:val="0"/>
          <w:numId w:val="12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Ürün ile birlikte ürün tanımlayıcı kartı "data </w:t>
      </w:r>
      <w:proofErr w:type="spellStart"/>
      <w:r w:rsidRPr="001D4084">
        <w:rPr>
          <w:rFonts w:ascii="Times New Roman" w:eastAsia="Times New Roman" w:hAnsi="Times New Roman" w:cs="Times New Roman"/>
        </w:rPr>
        <w:t>sheet</w:t>
      </w:r>
      <w:proofErr w:type="spellEnd"/>
      <w:r w:rsidRPr="001D4084">
        <w:rPr>
          <w:rFonts w:ascii="Times New Roman" w:eastAsia="Times New Roman" w:hAnsi="Times New Roman" w:cs="Times New Roman"/>
        </w:rPr>
        <w:t>" teslim edilmelidir.</w:t>
      </w:r>
    </w:p>
    <w:p w:rsidR="00116064" w:rsidRPr="001D4084" w:rsidRDefault="00CC6BDD" w:rsidP="001D4084">
      <w:pPr>
        <w:pStyle w:val="ListeParagraf"/>
        <w:numPr>
          <w:ilvl w:val="0"/>
          <w:numId w:val="12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Üretici firma MSDS sertifikalarına sahip olmalı ve ürünlerin güvenlik bilgi formu (MSDS) bulunmalıdır</w:t>
      </w:r>
    </w:p>
    <w:p w:rsidR="00116064" w:rsidRPr="001D4084" w:rsidRDefault="00116064" w:rsidP="001D4084">
      <w:pPr>
        <w:spacing w:line="360" w:lineRule="auto"/>
        <w:ind w:right="91"/>
        <w:jc w:val="both"/>
        <w:rPr>
          <w:rFonts w:ascii="Times New Roman" w:eastAsia="Times New Roman" w:hAnsi="Times New Roman" w:cs="Times New Roman"/>
        </w:rPr>
      </w:pPr>
    </w:p>
    <w:p w:rsidR="00DE1C52" w:rsidRPr="001D4084" w:rsidRDefault="00DE1C52" w:rsidP="001D4084">
      <w:pPr>
        <w:spacing w:line="360" w:lineRule="auto"/>
        <w:ind w:right="91"/>
        <w:jc w:val="both"/>
        <w:rPr>
          <w:rFonts w:ascii="Times New Roman" w:eastAsia="Times New Roman" w:hAnsi="Times New Roman" w:cs="Times New Roman"/>
        </w:rPr>
      </w:pPr>
    </w:p>
    <w:p w:rsidR="00116064" w:rsidRPr="001D4084" w:rsidRDefault="00CC6BDD" w:rsidP="001D4084">
      <w:pPr>
        <w:spacing w:line="360" w:lineRule="auto"/>
        <w:ind w:right="91"/>
        <w:jc w:val="both"/>
        <w:rPr>
          <w:rFonts w:ascii="Times New Roman" w:eastAsia="Times New Roman" w:hAnsi="Times New Roman" w:cs="Times New Roman"/>
          <w:b/>
        </w:rPr>
      </w:pPr>
      <w:r w:rsidRPr="001D4084">
        <w:rPr>
          <w:rFonts w:ascii="Times New Roman" w:eastAsia="Times New Roman" w:hAnsi="Times New Roman" w:cs="Times New Roman"/>
          <w:b/>
        </w:rPr>
        <w:t>POTASYUM HİDROKSİT (KOH)</w:t>
      </w:r>
    </w:p>
    <w:p w:rsidR="00680371" w:rsidRPr="001D4084" w:rsidRDefault="00680371" w:rsidP="001D4084">
      <w:pPr>
        <w:pStyle w:val="ListeParagraf"/>
        <w:numPr>
          <w:ilvl w:val="1"/>
          <w:numId w:val="8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Kimyasal </w:t>
      </w:r>
      <w:proofErr w:type="spellStart"/>
      <w:r w:rsidRPr="001D4084">
        <w:rPr>
          <w:rFonts w:ascii="Times New Roman" w:eastAsia="Times New Roman" w:hAnsi="Times New Roman" w:cs="Times New Roman"/>
        </w:rPr>
        <w:t>formulasyonu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KOH olmalıdır</w:t>
      </w:r>
    </w:p>
    <w:p w:rsidR="00680371" w:rsidRPr="001D4084" w:rsidRDefault="00680371" w:rsidP="001D4084">
      <w:pPr>
        <w:pStyle w:val="ListeParagraf"/>
        <w:numPr>
          <w:ilvl w:val="1"/>
          <w:numId w:val="8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Molekül ağırlığı 56.11 g/</w:t>
      </w:r>
      <w:proofErr w:type="spellStart"/>
      <w:r w:rsidRPr="001D4084">
        <w:rPr>
          <w:rFonts w:ascii="Times New Roman" w:eastAsia="Times New Roman" w:hAnsi="Times New Roman" w:cs="Times New Roman"/>
        </w:rPr>
        <w:t>mol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olmalıdır.</w:t>
      </w:r>
    </w:p>
    <w:p w:rsidR="00680371" w:rsidRPr="001D4084" w:rsidRDefault="00680371" w:rsidP="001D4084">
      <w:pPr>
        <w:pStyle w:val="ListeParagraf"/>
        <w:numPr>
          <w:ilvl w:val="1"/>
          <w:numId w:val="8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Ürün ≥%85 saflıkta olmalıdır.</w:t>
      </w:r>
    </w:p>
    <w:p w:rsidR="00680371" w:rsidRPr="001D4084" w:rsidRDefault="00680371" w:rsidP="001D4084">
      <w:pPr>
        <w:pStyle w:val="ListeParagraf"/>
        <w:numPr>
          <w:ilvl w:val="1"/>
          <w:numId w:val="8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Ürün katı </w:t>
      </w:r>
      <w:proofErr w:type="spellStart"/>
      <w:r w:rsidRPr="001D4084">
        <w:rPr>
          <w:rFonts w:ascii="Times New Roman" w:eastAsia="Times New Roman" w:hAnsi="Times New Roman" w:cs="Times New Roman"/>
        </w:rPr>
        <w:t>pelletler</w:t>
      </w:r>
      <w:proofErr w:type="spellEnd"/>
      <w:r w:rsidRPr="001D4084">
        <w:rPr>
          <w:rFonts w:ascii="Times New Roman" w:eastAsia="Times New Roman" w:hAnsi="Times New Roman" w:cs="Times New Roman"/>
        </w:rPr>
        <w:t xml:space="preserve"> halinde olmalıdır.</w:t>
      </w:r>
    </w:p>
    <w:p w:rsidR="00680371" w:rsidRPr="001D4084" w:rsidRDefault="00DE1C52" w:rsidP="001D4084">
      <w:pPr>
        <w:pStyle w:val="ListeParagraf"/>
        <w:numPr>
          <w:ilvl w:val="1"/>
          <w:numId w:val="8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bookmarkStart w:id="1" w:name="_Hlk169175276"/>
      <w:r w:rsidRPr="001D4084">
        <w:rPr>
          <w:rFonts w:ascii="Times New Roman" w:eastAsia="Times New Roman" w:hAnsi="Times New Roman" w:cs="Times New Roman"/>
        </w:rPr>
        <w:t>Orijinal ambalajında olmalıdır, ambalajı nemlenmesini engellemelidir</w:t>
      </w:r>
    </w:p>
    <w:p w:rsidR="00680371" w:rsidRPr="001D4084" w:rsidRDefault="00DE1C52" w:rsidP="001D4084">
      <w:pPr>
        <w:pStyle w:val="ListeParagraf"/>
        <w:numPr>
          <w:ilvl w:val="1"/>
          <w:numId w:val="8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Ambalajın üzerinde maddenin adı, kısaltması, içeriği, son kullanma tarihi, üretici firma ve lot numarası yazılı olmalıdır. </w:t>
      </w:r>
    </w:p>
    <w:p w:rsidR="00DE1C52" w:rsidRPr="001D4084" w:rsidRDefault="00DE1C52" w:rsidP="001D4084">
      <w:pPr>
        <w:pStyle w:val="ListeParagraf"/>
        <w:numPr>
          <w:ilvl w:val="1"/>
          <w:numId w:val="8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Uygun koşullarda saklanmış olmalıdır. Son kullanma tarihi </w:t>
      </w:r>
      <w:r w:rsidR="00680371" w:rsidRPr="001D4084">
        <w:rPr>
          <w:rFonts w:ascii="Times New Roman" w:eastAsia="Times New Roman" w:hAnsi="Times New Roman" w:cs="Times New Roman"/>
        </w:rPr>
        <w:t>2</w:t>
      </w:r>
      <w:r w:rsidRPr="001D4084">
        <w:rPr>
          <w:rFonts w:ascii="Times New Roman" w:eastAsia="Times New Roman" w:hAnsi="Times New Roman" w:cs="Times New Roman"/>
        </w:rPr>
        <w:t xml:space="preserve"> yıldan az olmamalıdır.</w:t>
      </w:r>
    </w:p>
    <w:bookmarkEnd w:id="1"/>
    <w:p w:rsidR="00DE1C52" w:rsidRPr="001D4084" w:rsidRDefault="00DE1C52" w:rsidP="001D4084">
      <w:pPr>
        <w:spacing w:line="360" w:lineRule="auto"/>
        <w:ind w:right="91"/>
        <w:jc w:val="both"/>
        <w:rPr>
          <w:rFonts w:ascii="Times New Roman" w:eastAsia="Times New Roman" w:hAnsi="Times New Roman" w:cs="Times New Roman"/>
        </w:rPr>
      </w:pPr>
    </w:p>
    <w:p w:rsidR="00EC149C" w:rsidRDefault="00EC149C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  <w:b/>
        </w:rPr>
      </w:pPr>
    </w:p>
    <w:p w:rsidR="00A00BE0" w:rsidRPr="00C54F8A" w:rsidRDefault="00C54F8A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hAnsi="Times New Roman" w:cs="Times New Roman"/>
          <w:b/>
        </w:rPr>
      </w:pPr>
      <w:r w:rsidRPr="00C54F8A">
        <w:rPr>
          <w:rFonts w:ascii="Times New Roman" w:hAnsi="Times New Roman" w:cs="Times New Roman"/>
          <w:b/>
        </w:rPr>
        <w:t>PHOSPHATE BUFFER</w:t>
      </w:r>
      <w:r>
        <w:rPr>
          <w:rFonts w:ascii="Times New Roman" w:hAnsi="Times New Roman" w:cs="Times New Roman"/>
          <w:b/>
        </w:rPr>
        <w:t>ED</w:t>
      </w:r>
      <w:r w:rsidRPr="00C54F8A">
        <w:rPr>
          <w:rFonts w:ascii="Times New Roman" w:hAnsi="Times New Roman" w:cs="Times New Roman"/>
          <w:b/>
        </w:rPr>
        <w:t xml:space="preserve"> SAL</w:t>
      </w:r>
      <w:r w:rsidR="004A7823">
        <w:rPr>
          <w:rFonts w:ascii="Times New Roman" w:hAnsi="Times New Roman" w:cs="Times New Roman"/>
          <w:b/>
        </w:rPr>
        <w:t>I</w:t>
      </w:r>
      <w:r w:rsidRPr="00C54F8A">
        <w:rPr>
          <w:rFonts w:ascii="Times New Roman" w:hAnsi="Times New Roman" w:cs="Times New Roman"/>
          <w:b/>
        </w:rPr>
        <w:t>NE (PBS)</w:t>
      </w:r>
    </w:p>
    <w:p w:rsidR="00C54F8A" w:rsidRDefault="00C54F8A" w:rsidP="00C54F8A">
      <w:pPr>
        <w:pStyle w:val="ListeParagraf"/>
        <w:numPr>
          <w:ilvl w:val="0"/>
          <w:numId w:val="19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Orijinal ambalajında olmalıdır, ambalajı nemlenmesini engellemelidir</w:t>
      </w:r>
    </w:p>
    <w:p w:rsidR="00C54F8A" w:rsidRDefault="00C54F8A" w:rsidP="00C54F8A">
      <w:pPr>
        <w:pStyle w:val="ListeParagraf"/>
        <w:numPr>
          <w:ilvl w:val="0"/>
          <w:numId w:val="19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C54F8A">
        <w:rPr>
          <w:rFonts w:ascii="Times New Roman" w:eastAsia="Times New Roman" w:hAnsi="Times New Roman" w:cs="Times New Roman"/>
        </w:rPr>
        <w:t xml:space="preserve">Ürün 100 tablet halinde orijinal paketlenmiş olmalıdır. </w:t>
      </w:r>
    </w:p>
    <w:p w:rsidR="00C54F8A" w:rsidRDefault="00C54F8A" w:rsidP="00C54F8A">
      <w:pPr>
        <w:pStyle w:val="ListeParagraf"/>
        <w:numPr>
          <w:ilvl w:val="0"/>
          <w:numId w:val="19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C54F8A">
        <w:rPr>
          <w:rFonts w:ascii="Times New Roman" w:eastAsia="Times New Roman" w:hAnsi="Times New Roman" w:cs="Times New Roman"/>
        </w:rPr>
        <w:t>Kalsiyum ve magnezyum içermemelidir.</w:t>
      </w:r>
    </w:p>
    <w:p w:rsidR="00C54F8A" w:rsidRDefault="00C54F8A" w:rsidP="00C54F8A">
      <w:pPr>
        <w:pStyle w:val="ListeParagraf"/>
        <w:numPr>
          <w:ilvl w:val="0"/>
          <w:numId w:val="19"/>
        </w:numPr>
        <w:spacing w:line="360" w:lineRule="auto"/>
        <w:ind w:left="426" w:right="91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Bir </w:t>
      </w:r>
      <w:r w:rsidRPr="00C54F8A">
        <w:rPr>
          <w:rFonts w:ascii="Times New Roman" w:eastAsia="Times New Roman" w:hAnsi="Times New Roman" w:cs="Times New Roman"/>
        </w:rPr>
        <w:t xml:space="preserve">tablet ile en az </w:t>
      </w:r>
      <w:r>
        <w:rPr>
          <w:rFonts w:ascii="Times New Roman" w:eastAsia="Times New Roman" w:hAnsi="Times New Roman" w:cs="Times New Roman"/>
        </w:rPr>
        <w:t>200 ml</w:t>
      </w:r>
      <w:r w:rsidRPr="00C54F8A">
        <w:rPr>
          <w:rFonts w:ascii="Times New Roman" w:eastAsia="Times New Roman" w:hAnsi="Times New Roman" w:cs="Times New Roman"/>
        </w:rPr>
        <w:t xml:space="preserve"> çözelti hazırlanabilmelidir.</w:t>
      </w:r>
    </w:p>
    <w:p w:rsidR="00C54F8A" w:rsidRPr="00C54F8A" w:rsidRDefault="00C54F8A" w:rsidP="00C54F8A">
      <w:pPr>
        <w:pStyle w:val="ListeParagraf"/>
        <w:numPr>
          <w:ilvl w:val="0"/>
          <w:numId w:val="19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proofErr w:type="spellStart"/>
      <w:r w:rsidRPr="00C54F8A">
        <w:rPr>
          <w:rFonts w:ascii="Times New Roman" w:eastAsia="Times New Roman" w:hAnsi="Times New Roman" w:cs="Times New Roman"/>
        </w:rPr>
        <w:t>pH</w:t>
      </w:r>
      <w:proofErr w:type="spellEnd"/>
      <w:r w:rsidRPr="00C54F8A">
        <w:rPr>
          <w:rFonts w:ascii="Times New Roman" w:eastAsia="Times New Roman" w:hAnsi="Times New Roman" w:cs="Times New Roman"/>
        </w:rPr>
        <w:t>= 7 – 7</w:t>
      </w:r>
      <w:r>
        <w:rPr>
          <w:rFonts w:ascii="Times New Roman" w:eastAsia="Times New Roman" w:hAnsi="Times New Roman" w:cs="Times New Roman"/>
        </w:rPr>
        <w:t>.</w:t>
      </w:r>
      <w:r w:rsidRPr="00C54F8A">
        <w:rPr>
          <w:rFonts w:ascii="Times New Roman" w:eastAsia="Times New Roman" w:hAnsi="Times New Roman" w:cs="Times New Roman"/>
        </w:rPr>
        <w:t>4 arasında olmalıdır.</w:t>
      </w:r>
    </w:p>
    <w:p w:rsidR="00C54F8A" w:rsidRPr="001D4084" w:rsidRDefault="00C54F8A" w:rsidP="00C54F8A">
      <w:pPr>
        <w:pStyle w:val="ListeParagraf"/>
        <w:numPr>
          <w:ilvl w:val="0"/>
          <w:numId w:val="19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 xml:space="preserve">Ambalajın üzerinde maddenin adı, kısaltması, içeriği, son kullanma tarihi, üretici firma ve lot numarası yazılı olmalıdır. </w:t>
      </w:r>
    </w:p>
    <w:p w:rsidR="00C54F8A" w:rsidRPr="001D4084" w:rsidRDefault="00C54F8A" w:rsidP="00C54F8A">
      <w:pPr>
        <w:pStyle w:val="ListeParagraf"/>
        <w:numPr>
          <w:ilvl w:val="0"/>
          <w:numId w:val="19"/>
        </w:numPr>
        <w:spacing w:line="360" w:lineRule="auto"/>
        <w:ind w:left="426" w:right="91"/>
        <w:jc w:val="both"/>
        <w:rPr>
          <w:rFonts w:ascii="Times New Roman" w:eastAsia="Times New Roman" w:hAnsi="Times New Roman" w:cs="Times New Roman"/>
        </w:rPr>
      </w:pPr>
      <w:r w:rsidRPr="001D4084">
        <w:rPr>
          <w:rFonts w:ascii="Times New Roman" w:eastAsia="Times New Roman" w:hAnsi="Times New Roman" w:cs="Times New Roman"/>
        </w:rPr>
        <w:t>Uygun koşullarda saklanmış olmalıdır. Son kullanma tarihi 2 yıldan az olmamalıdır.</w:t>
      </w:r>
    </w:p>
    <w:p w:rsidR="00C54F8A" w:rsidRDefault="00C54F8A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b/>
        </w:rPr>
      </w:pPr>
    </w:p>
    <w:p w:rsidR="00C54F8A" w:rsidRDefault="00C54F8A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b/>
        </w:rPr>
      </w:pPr>
    </w:p>
    <w:p w:rsidR="00C54F8A" w:rsidRDefault="00C54F8A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  <w:b/>
        </w:rPr>
      </w:pPr>
    </w:p>
    <w:p w:rsidR="00A00BE0" w:rsidRDefault="00A00BE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  <w:b/>
        </w:rPr>
      </w:pPr>
    </w:p>
    <w:p w:rsidR="00A00BE0" w:rsidRDefault="00A00BE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  <w:b/>
        </w:rPr>
      </w:pPr>
    </w:p>
    <w:p w:rsidR="00D114F0" w:rsidRPr="00D114F0" w:rsidRDefault="00D114F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  <w:b/>
        </w:rPr>
      </w:pPr>
      <w:r w:rsidRPr="00D114F0">
        <w:rPr>
          <w:rFonts w:ascii="Times New Roman" w:eastAsia="Times New Roman" w:hAnsi="Times New Roman" w:cs="Times New Roman"/>
          <w:b/>
        </w:rPr>
        <w:t xml:space="preserve">FALKON TÜP (15 </w:t>
      </w:r>
      <w:proofErr w:type="spellStart"/>
      <w:r>
        <w:rPr>
          <w:rFonts w:ascii="Times New Roman" w:eastAsia="Times New Roman" w:hAnsi="Times New Roman" w:cs="Times New Roman"/>
          <w:b/>
        </w:rPr>
        <w:t>m</w:t>
      </w:r>
      <w:r w:rsidRPr="00D114F0">
        <w:rPr>
          <w:rFonts w:ascii="Times New Roman" w:eastAsia="Times New Roman" w:hAnsi="Times New Roman" w:cs="Times New Roman"/>
          <w:b/>
        </w:rPr>
        <w:t>L</w:t>
      </w:r>
      <w:proofErr w:type="spellEnd"/>
      <w:r w:rsidRPr="00D114F0">
        <w:rPr>
          <w:rFonts w:ascii="Times New Roman" w:eastAsia="Times New Roman" w:hAnsi="Times New Roman" w:cs="Times New Roman"/>
          <w:b/>
        </w:rPr>
        <w:t>)</w:t>
      </w:r>
    </w:p>
    <w:p w:rsidR="00D114F0" w:rsidRPr="00D114F0" w:rsidRDefault="00D114F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</w:rPr>
      </w:pPr>
      <w:r w:rsidRPr="00D114F0">
        <w:rPr>
          <w:rFonts w:ascii="Times New Roman" w:eastAsia="Times New Roman" w:hAnsi="Times New Roman" w:cs="Times New Roman"/>
        </w:rPr>
        <w:t xml:space="preserve">1. Steril, </w:t>
      </w:r>
      <w:proofErr w:type="spellStart"/>
      <w:r w:rsidRPr="00D114F0">
        <w:rPr>
          <w:rFonts w:ascii="Times New Roman" w:eastAsia="Times New Roman" w:hAnsi="Times New Roman" w:cs="Times New Roman"/>
        </w:rPr>
        <w:t>polipropilen</w:t>
      </w:r>
      <w:proofErr w:type="spellEnd"/>
      <w:r w:rsidRPr="00D114F0">
        <w:rPr>
          <w:rFonts w:ascii="Times New Roman" w:eastAsia="Times New Roman" w:hAnsi="Times New Roman" w:cs="Times New Roman"/>
        </w:rPr>
        <w:t>, vida kapaklı, sızdırmaz ve konik tabanlı olmalıdır.</w:t>
      </w:r>
    </w:p>
    <w:p w:rsidR="00D114F0" w:rsidRPr="00D114F0" w:rsidRDefault="00D114F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</w:rPr>
      </w:pPr>
      <w:r w:rsidRPr="00D114F0">
        <w:rPr>
          <w:rFonts w:ascii="Times New Roman" w:eastAsia="Times New Roman" w:hAnsi="Times New Roman" w:cs="Times New Roman"/>
        </w:rPr>
        <w:t>2. 15 ml'lik hacim kapasitesinde ve steril paketler içinde ambalajlanmış olmalıdır.</w:t>
      </w:r>
    </w:p>
    <w:p w:rsidR="00D114F0" w:rsidRPr="00D114F0" w:rsidRDefault="00D114F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</w:rPr>
      </w:pPr>
      <w:r w:rsidRPr="00D114F0">
        <w:rPr>
          <w:rFonts w:ascii="Times New Roman" w:eastAsia="Times New Roman" w:hAnsi="Times New Roman" w:cs="Times New Roman"/>
        </w:rPr>
        <w:t xml:space="preserve">3. </w:t>
      </w:r>
      <w:proofErr w:type="spellStart"/>
      <w:r w:rsidRPr="00D114F0">
        <w:rPr>
          <w:rFonts w:ascii="Times New Roman" w:eastAsia="Times New Roman" w:hAnsi="Times New Roman" w:cs="Times New Roman"/>
        </w:rPr>
        <w:t>Santrfüj</w:t>
      </w:r>
      <w:proofErr w:type="spellEnd"/>
      <w:r w:rsidRPr="00D114F0">
        <w:rPr>
          <w:rFonts w:ascii="Times New Roman" w:eastAsia="Times New Roman" w:hAnsi="Times New Roman" w:cs="Times New Roman"/>
        </w:rPr>
        <w:t xml:space="preserve"> işlemine ve sterilizasyona dayanıklı olmalıdır.</w:t>
      </w:r>
    </w:p>
    <w:p w:rsidR="00D114F0" w:rsidRPr="00D114F0" w:rsidRDefault="00D114F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</w:rPr>
      </w:pPr>
      <w:r w:rsidRPr="00D114F0">
        <w:rPr>
          <w:rFonts w:ascii="Times New Roman" w:eastAsia="Times New Roman" w:hAnsi="Times New Roman" w:cs="Times New Roman"/>
        </w:rPr>
        <w:t>4. Üzerinde yazı alanı olmalı ve ml cinsinden bölmeli olmalıdır</w:t>
      </w:r>
    </w:p>
    <w:p w:rsidR="00EC149C" w:rsidRDefault="00EC149C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  <w:b/>
        </w:rPr>
      </w:pPr>
    </w:p>
    <w:p w:rsidR="00EC149C" w:rsidRDefault="00EC149C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  <w:b/>
        </w:rPr>
      </w:pPr>
    </w:p>
    <w:p w:rsidR="00D114F0" w:rsidRPr="00D114F0" w:rsidRDefault="00D114F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  <w:b/>
        </w:rPr>
      </w:pPr>
      <w:r w:rsidRPr="00D114F0">
        <w:rPr>
          <w:rFonts w:ascii="Times New Roman" w:eastAsia="Times New Roman" w:hAnsi="Times New Roman" w:cs="Times New Roman"/>
          <w:b/>
        </w:rPr>
        <w:t xml:space="preserve">FALKON TÜP (50 </w:t>
      </w:r>
      <w:proofErr w:type="spellStart"/>
      <w:r>
        <w:rPr>
          <w:rFonts w:ascii="Times New Roman" w:eastAsia="Times New Roman" w:hAnsi="Times New Roman" w:cs="Times New Roman"/>
          <w:b/>
        </w:rPr>
        <w:t>m</w:t>
      </w:r>
      <w:r w:rsidRPr="00D114F0">
        <w:rPr>
          <w:rFonts w:ascii="Times New Roman" w:eastAsia="Times New Roman" w:hAnsi="Times New Roman" w:cs="Times New Roman"/>
          <w:b/>
        </w:rPr>
        <w:t>L</w:t>
      </w:r>
      <w:proofErr w:type="spellEnd"/>
      <w:r w:rsidRPr="00D114F0">
        <w:rPr>
          <w:rFonts w:ascii="Times New Roman" w:eastAsia="Times New Roman" w:hAnsi="Times New Roman" w:cs="Times New Roman"/>
          <w:b/>
        </w:rPr>
        <w:t>)</w:t>
      </w:r>
    </w:p>
    <w:p w:rsidR="00D114F0" w:rsidRPr="00D114F0" w:rsidRDefault="00D114F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</w:rPr>
      </w:pPr>
      <w:r w:rsidRPr="00D114F0">
        <w:rPr>
          <w:rFonts w:ascii="Times New Roman" w:eastAsia="Times New Roman" w:hAnsi="Times New Roman" w:cs="Times New Roman"/>
        </w:rPr>
        <w:t xml:space="preserve">1. Steril, </w:t>
      </w:r>
      <w:proofErr w:type="spellStart"/>
      <w:r w:rsidRPr="00D114F0">
        <w:rPr>
          <w:rFonts w:ascii="Times New Roman" w:eastAsia="Times New Roman" w:hAnsi="Times New Roman" w:cs="Times New Roman"/>
        </w:rPr>
        <w:t>polipropilen</w:t>
      </w:r>
      <w:proofErr w:type="spellEnd"/>
      <w:r w:rsidRPr="00D114F0">
        <w:rPr>
          <w:rFonts w:ascii="Times New Roman" w:eastAsia="Times New Roman" w:hAnsi="Times New Roman" w:cs="Times New Roman"/>
        </w:rPr>
        <w:t>, vida kapaklı, sızdırmaz ve koni k tabanlı olmalıdır.</w:t>
      </w:r>
    </w:p>
    <w:p w:rsidR="00D114F0" w:rsidRPr="00D114F0" w:rsidRDefault="00D114F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</w:rPr>
      </w:pPr>
      <w:r w:rsidRPr="00D114F0">
        <w:rPr>
          <w:rFonts w:ascii="Times New Roman" w:eastAsia="Times New Roman" w:hAnsi="Times New Roman" w:cs="Times New Roman"/>
        </w:rPr>
        <w:t>2. 50 ml'lik hacim kapasitesinde ve steril paketler içinde ambalajlanmış olmalıdır.</w:t>
      </w:r>
    </w:p>
    <w:p w:rsidR="00D114F0" w:rsidRPr="00D114F0" w:rsidRDefault="00D114F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jc w:val="both"/>
        <w:rPr>
          <w:rFonts w:ascii="Times New Roman" w:eastAsia="Times New Roman" w:hAnsi="Times New Roman" w:cs="Times New Roman"/>
        </w:rPr>
      </w:pPr>
      <w:r w:rsidRPr="00D114F0">
        <w:rPr>
          <w:rFonts w:ascii="Times New Roman" w:eastAsia="Times New Roman" w:hAnsi="Times New Roman" w:cs="Times New Roman"/>
        </w:rPr>
        <w:t xml:space="preserve">3. </w:t>
      </w:r>
      <w:proofErr w:type="spellStart"/>
      <w:r w:rsidRPr="00D114F0">
        <w:rPr>
          <w:rFonts w:ascii="Times New Roman" w:eastAsia="Times New Roman" w:hAnsi="Times New Roman" w:cs="Times New Roman"/>
        </w:rPr>
        <w:t>Santrfüj</w:t>
      </w:r>
      <w:proofErr w:type="spellEnd"/>
      <w:r w:rsidRPr="00D114F0">
        <w:rPr>
          <w:rFonts w:ascii="Times New Roman" w:eastAsia="Times New Roman" w:hAnsi="Times New Roman" w:cs="Times New Roman"/>
        </w:rPr>
        <w:t xml:space="preserve"> işlemine ve sterilizasyona dayanıklı olmalıdır.</w:t>
      </w:r>
    </w:p>
    <w:p w:rsidR="009E43BF" w:rsidRDefault="00D114F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contextualSpacing w:val="0"/>
        <w:jc w:val="both"/>
        <w:rPr>
          <w:rFonts w:ascii="Times New Roman" w:eastAsia="Times New Roman" w:hAnsi="Times New Roman" w:cs="Times New Roman"/>
        </w:rPr>
      </w:pPr>
      <w:r w:rsidRPr="00D114F0">
        <w:rPr>
          <w:rFonts w:ascii="Times New Roman" w:eastAsia="Times New Roman" w:hAnsi="Times New Roman" w:cs="Times New Roman"/>
        </w:rPr>
        <w:t>4. Üzerinde yazı alanı olmalı ve ml cinsinden bölmeli olmalıdır</w:t>
      </w:r>
      <w:r w:rsidR="00EC149C">
        <w:rPr>
          <w:rFonts w:ascii="Times New Roman" w:eastAsia="Times New Roman" w:hAnsi="Times New Roman" w:cs="Times New Roman"/>
        </w:rPr>
        <w:t>.</w:t>
      </w:r>
    </w:p>
    <w:p w:rsidR="00EC149C" w:rsidRDefault="00EC149C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contextualSpacing w:val="0"/>
        <w:jc w:val="both"/>
        <w:rPr>
          <w:rFonts w:ascii="Times New Roman" w:eastAsia="Times New Roman" w:hAnsi="Times New Roman" w:cs="Times New Roman"/>
        </w:rPr>
      </w:pPr>
    </w:p>
    <w:p w:rsidR="00EC149C" w:rsidRDefault="00EC149C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contextualSpacing w:val="0"/>
        <w:jc w:val="both"/>
        <w:rPr>
          <w:rFonts w:ascii="Times New Roman" w:eastAsia="Times New Roman" w:hAnsi="Times New Roman" w:cs="Times New Roman"/>
        </w:rPr>
      </w:pPr>
    </w:p>
    <w:p w:rsidR="002B4D62" w:rsidRDefault="00EC149C" w:rsidP="002B4D62">
      <w:pPr>
        <w:pStyle w:val="ListeParagraf"/>
        <w:numPr>
          <w:ilvl w:val="254"/>
          <w:numId w:val="0"/>
        </w:numPr>
        <w:spacing w:line="360" w:lineRule="auto"/>
        <w:ind w:left="12" w:right="91"/>
        <w:contextualSpacing w:val="0"/>
        <w:jc w:val="both"/>
        <w:rPr>
          <w:rFonts w:ascii="Times New Roman" w:eastAsia="Times New Roman" w:hAnsi="Times New Roman" w:cs="Times New Roman"/>
          <w:b/>
        </w:rPr>
      </w:pPr>
      <w:r w:rsidRPr="00EC149C">
        <w:rPr>
          <w:rFonts w:ascii="Times New Roman" w:eastAsia="Times New Roman" w:hAnsi="Times New Roman" w:cs="Times New Roman"/>
          <w:b/>
        </w:rPr>
        <w:t>FORMİK ASİT</w:t>
      </w:r>
    </w:p>
    <w:p w:rsidR="00EC149C" w:rsidRPr="002B4D62" w:rsidRDefault="00EC149C" w:rsidP="002B4D62">
      <w:pPr>
        <w:pStyle w:val="ListeParagraf"/>
        <w:numPr>
          <w:ilvl w:val="0"/>
          <w:numId w:val="15"/>
        </w:numPr>
        <w:spacing w:line="360" w:lineRule="auto"/>
        <w:ind w:right="91"/>
        <w:contextualSpacing w:val="0"/>
        <w:jc w:val="both"/>
        <w:rPr>
          <w:rFonts w:ascii="Times New Roman" w:eastAsia="Times New Roman" w:hAnsi="Times New Roman" w:cs="Times New Roman"/>
        </w:rPr>
      </w:pPr>
      <w:r w:rsidRPr="002B4D62">
        <w:rPr>
          <w:rFonts w:ascii="Times New Roman" w:eastAsia="Times New Roman" w:hAnsi="Times New Roman" w:cs="Times New Roman"/>
        </w:rPr>
        <w:t>Kimyasal formülü CH2O2, yoğunluğu 20</w:t>
      </w:r>
      <w:r w:rsidR="000517FB" w:rsidRPr="002B4D62">
        <w:rPr>
          <w:rFonts w:ascii="Times New Roman" w:eastAsia="Times New Roman" w:hAnsi="Times New Roman" w:cs="Times New Roman"/>
        </w:rPr>
        <w:t>ºC’de</w:t>
      </w:r>
      <w:r w:rsidR="002B4D62" w:rsidRPr="002B4D62">
        <w:rPr>
          <w:rFonts w:ascii="Times New Roman" w:eastAsia="Times New Roman" w:hAnsi="Times New Roman" w:cs="Times New Roman"/>
        </w:rPr>
        <w:t xml:space="preserve"> </w:t>
      </w:r>
      <w:r w:rsidRPr="002B4D62">
        <w:rPr>
          <w:rFonts w:ascii="Times New Roman" w:eastAsia="Times New Roman" w:hAnsi="Times New Roman" w:cs="Times New Roman"/>
        </w:rPr>
        <w:t>1</w:t>
      </w:r>
      <w:r w:rsidR="000517FB" w:rsidRPr="002B4D62">
        <w:rPr>
          <w:rFonts w:ascii="Times New Roman" w:eastAsia="Times New Roman" w:hAnsi="Times New Roman" w:cs="Times New Roman"/>
        </w:rPr>
        <w:t>.</w:t>
      </w:r>
      <w:r w:rsidRPr="002B4D62">
        <w:rPr>
          <w:rFonts w:ascii="Times New Roman" w:eastAsia="Times New Roman" w:hAnsi="Times New Roman" w:cs="Times New Roman"/>
        </w:rPr>
        <w:t>22 g/cm3</w:t>
      </w:r>
      <w:r w:rsidR="002B4D62" w:rsidRPr="002B4D62">
        <w:rPr>
          <w:rFonts w:ascii="Times New Roman" w:eastAsia="Times New Roman" w:hAnsi="Times New Roman" w:cs="Times New Roman"/>
        </w:rPr>
        <w:t xml:space="preserve"> </w:t>
      </w:r>
      <w:r w:rsidRPr="002B4D62">
        <w:rPr>
          <w:rFonts w:ascii="Times New Roman" w:eastAsia="Times New Roman" w:hAnsi="Times New Roman" w:cs="Times New Roman"/>
        </w:rPr>
        <w:t>olmalıdır.</w:t>
      </w:r>
    </w:p>
    <w:p w:rsidR="002B4D62" w:rsidRPr="002B4D62" w:rsidRDefault="002B4D62" w:rsidP="002B4D62">
      <w:pPr>
        <w:pStyle w:val="ListeParagraf"/>
        <w:numPr>
          <w:ilvl w:val="0"/>
          <w:numId w:val="15"/>
        </w:numPr>
        <w:spacing w:line="360" w:lineRule="auto"/>
        <w:rPr>
          <w:rFonts w:ascii="Times New Roman" w:eastAsia="Times New Roman" w:hAnsi="Times New Roman" w:cs="Times New Roman"/>
        </w:rPr>
      </w:pPr>
      <w:r w:rsidRPr="002B4D62">
        <w:rPr>
          <w:rFonts w:ascii="Times New Roman" w:eastAsia="Times New Roman" w:hAnsi="Times New Roman" w:cs="Times New Roman"/>
        </w:rPr>
        <w:t>Saflığı en az %98 olmalıdır.</w:t>
      </w:r>
    </w:p>
    <w:p w:rsidR="002B4D62" w:rsidRPr="002B4D62" w:rsidRDefault="002B4D62" w:rsidP="002B4D62">
      <w:pPr>
        <w:pStyle w:val="ListeParagraf"/>
        <w:numPr>
          <w:ilvl w:val="0"/>
          <w:numId w:val="15"/>
        </w:numPr>
        <w:spacing w:line="360" w:lineRule="auto"/>
        <w:rPr>
          <w:rFonts w:ascii="Times New Roman" w:eastAsia="Times New Roman" w:hAnsi="Times New Roman" w:cs="Times New Roman"/>
        </w:rPr>
      </w:pPr>
      <w:bookmarkStart w:id="2" w:name="_Hlk169183056"/>
      <w:r w:rsidRPr="002B4D62">
        <w:rPr>
          <w:rFonts w:ascii="Times New Roman" w:eastAsia="Times New Roman" w:hAnsi="Times New Roman" w:cs="Times New Roman"/>
        </w:rPr>
        <w:t>Ürün orijinal, koyu renkli veya ışık geçirmeyen</w:t>
      </w:r>
      <w:r>
        <w:rPr>
          <w:rFonts w:ascii="Times New Roman" w:eastAsia="Times New Roman" w:hAnsi="Times New Roman" w:cs="Times New Roman"/>
        </w:rPr>
        <w:t>, kapalı</w:t>
      </w:r>
      <w:r w:rsidRPr="002B4D62">
        <w:rPr>
          <w:rFonts w:ascii="Times New Roman" w:eastAsia="Times New Roman" w:hAnsi="Times New Roman" w:cs="Times New Roman"/>
        </w:rPr>
        <w:t xml:space="preserve"> ambalajda olmalıdır</w:t>
      </w:r>
      <w:r>
        <w:rPr>
          <w:rFonts w:ascii="Times New Roman" w:eastAsia="Times New Roman" w:hAnsi="Times New Roman" w:cs="Times New Roman"/>
        </w:rPr>
        <w:t>.</w:t>
      </w:r>
    </w:p>
    <w:p w:rsidR="002B4D62" w:rsidRDefault="00EC149C" w:rsidP="002B4D62">
      <w:pPr>
        <w:pStyle w:val="ListeParagraf"/>
        <w:numPr>
          <w:ilvl w:val="0"/>
          <w:numId w:val="15"/>
        </w:numPr>
        <w:spacing w:line="360" w:lineRule="auto"/>
        <w:rPr>
          <w:rFonts w:ascii="Times New Roman" w:eastAsia="Times New Roman" w:hAnsi="Times New Roman" w:cs="Times New Roman"/>
        </w:rPr>
      </w:pPr>
      <w:r w:rsidRPr="002B4D62">
        <w:rPr>
          <w:rFonts w:ascii="Times New Roman" w:eastAsia="Times New Roman" w:hAnsi="Times New Roman" w:cs="Times New Roman"/>
        </w:rPr>
        <w:t>Ambalaj üzerinde üretici firma adı, üretim ve son kullanım tarihi bulunmalıdır.</w:t>
      </w:r>
    </w:p>
    <w:bookmarkEnd w:id="2"/>
    <w:p w:rsidR="00EC149C" w:rsidRDefault="00EC149C" w:rsidP="002B4D62">
      <w:pPr>
        <w:pStyle w:val="ListeParagraf"/>
        <w:numPr>
          <w:ilvl w:val="0"/>
          <w:numId w:val="15"/>
        </w:numPr>
        <w:spacing w:line="360" w:lineRule="auto"/>
        <w:rPr>
          <w:rFonts w:ascii="Times New Roman" w:eastAsia="Times New Roman" w:hAnsi="Times New Roman" w:cs="Times New Roman"/>
        </w:rPr>
      </w:pPr>
      <w:r w:rsidRPr="002B4D62">
        <w:rPr>
          <w:rFonts w:ascii="Times New Roman" w:eastAsia="Times New Roman" w:hAnsi="Times New Roman" w:cs="Times New Roman"/>
        </w:rPr>
        <w:t xml:space="preserve">Teklif edilen ürünün son kullanma tarihi, malzeme tesliminden itibaren en az </w:t>
      </w:r>
      <w:r w:rsidR="002B4D62" w:rsidRPr="002B4D62">
        <w:rPr>
          <w:rFonts w:ascii="Times New Roman" w:eastAsia="Times New Roman" w:hAnsi="Times New Roman" w:cs="Times New Roman"/>
        </w:rPr>
        <w:t xml:space="preserve">iki </w:t>
      </w:r>
      <w:r w:rsidRPr="002B4D62">
        <w:rPr>
          <w:rFonts w:ascii="Times New Roman" w:eastAsia="Times New Roman" w:hAnsi="Times New Roman" w:cs="Times New Roman"/>
        </w:rPr>
        <w:t>yıl</w:t>
      </w:r>
      <w:r w:rsidR="002B4D62" w:rsidRPr="002B4D62">
        <w:rPr>
          <w:rFonts w:ascii="Times New Roman" w:eastAsia="Times New Roman" w:hAnsi="Times New Roman" w:cs="Times New Roman"/>
        </w:rPr>
        <w:t xml:space="preserve"> </w:t>
      </w:r>
      <w:r w:rsidRPr="002B4D62">
        <w:rPr>
          <w:rFonts w:ascii="Times New Roman" w:eastAsia="Times New Roman" w:hAnsi="Times New Roman" w:cs="Times New Roman"/>
        </w:rPr>
        <w:t>olmalıdır.</w:t>
      </w:r>
    </w:p>
    <w:p w:rsidR="002B4D62" w:rsidRPr="002B4D62" w:rsidRDefault="002B4D62" w:rsidP="002B4D62">
      <w:pPr>
        <w:pStyle w:val="ListeParagraf"/>
        <w:numPr>
          <w:ilvl w:val="0"/>
          <w:numId w:val="15"/>
        </w:numPr>
        <w:spacing w:line="360" w:lineRule="auto"/>
        <w:rPr>
          <w:rFonts w:ascii="Times New Roman" w:eastAsia="Times New Roman" w:hAnsi="Times New Roman" w:cs="Times New Roman"/>
        </w:rPr>
      </w:pPr>
      <w:r w:rsidRPr="002B4D62">
        <w:rPr>
          <w:rFonts w:ascii="Times New Roman" w:eastAsia="Times New Roman" w:hAnsi="Times New Roman" w:cs="Times New Roman"/>
        </w:rPr>
        <w:t>Ürünün özelliklerini belirten katalog bilgisi verilmelidir.</w:t>
      </w:r>
    </w:p>
    <w:p w:rsidR="00EC149C" w:rsidRDefault="00EC149C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contextualSpacing w:val="0"/>
        <w:jc w:val="both"/>
        <w:rPr>
          <w:rFonts w:ascii="Times New Roman" w:eastAsia="Times New Roman" w:hAnsi="Times New Roman" w:cs="Times New Roman"/>
        </w:rPr>
      </w:pPr>
    </w:p>
    <w:p w:rsidR="00A00BE0" w:rsidRDefault="00A00BE0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contextualSpacing w:val="0"/>
        <w:jc w:val="both"/>
        <w:rPr>
          <w:rFonts w:ascii="Times New Roman" w:eastAsia="Times New Roman" w:hAnsi="Times New Roman" w:cs="Times New Roman"/>
          <w:b/>
        </w:rPr>
      </w:pPr>
    </w:p>
    <w:p w:rsidR="00EC149C" w:rsidRPr="00EC149C" w:rsidRDefault="00EC149C" w:rsidP="00D114F0">
      <w:pPr>
        <w:pStyle w:val="ListeParagraf"/>
        <w:numPr>
          <w:ilvl w:val="254"/>
          <w:numId w:val="0"/>
        </w:numPr>
        <w:spacing w:line="360" w:lineRule="auto"/>
        <w:ind w:left="12" w:right="91"/>
        <w:contextualSpacing w:val="0"/>
        <w:jc w:val="both"/>
        <w:rPr>
          <w:rFonts w:ascii="Times New Roman" w:eastAsia="Times New Roman" w:hAnsi="Times New Roman" w:cs="Times New Roman"/>
          <w:b/>
        </w:rPr>
      </w:pPr>
      <w:r w:rsidRPr="00EC149C">
        <w:rPr>
          <w:rFonts w:ascii="Times New Roman" w:eastAsia="Times New Roman" w:hAnsi="Times New Roman" w:cs="Times New Roman"/>
          <w:b/>
        </w:rPr>
        <w:t>PASTÖR PİPETİ</w:t>
      </w:r>
      <w:r>
        <w:rPr>
          <w:rFonts w:ascii="Times New Roman" w:eastAsia="Times New Roman" w:hAnsi="Times New Roman" w:cs="Times New Roman"/>
          <w:b/>
        </w:rPr>
        <w:t xml:space="preserve">, 3 </w:t>
      </w:r>
      <w:proofErr w:type="spellStart"/>
      <w:r>
        <w:rPr>
          <w:rFonts w:ascii="Times New Roman" w:eastAsia="Times New Roman" w:hAnsi="Times New Roman" w:cs="Times New Roman"/>
          <w:b/>
        </w:rPr>
        <w:t>mL</w:t>
      </w:r>
      <w:proofErr w:type="spellEnd"/>
    </w:p>
    <w:p w:rsidR="00EC149C" w:rsidRDefault="00EC149C" w:rsidP="00EC149C">
      <w:pPr>
        <w:pStyle w:val="ListeParagraf"/>
        <w:numPr>
          <w:ilvl w:val="0"/>
          <w:numId w:val="13"/>
        </w:numPr>
        <w:spacing w:line="360" w:lineRule="auto"/>
        <w:ind w:right="91"/>
        <w:contextualSpacing w:val="0"/>
        <w:jc w:val="both"/>
        <w:rPr>
          <w:rFonts w:ascii="Times New Roman" w:eastAsia="Times New Roman" w:hAnsi="Times New Roman" w:cs="Times New Roman"/>
        </w:rPr>
      </w:pPr>
      <w:r w:rsidRPr="00EC149C">
        <w:rPr>
          <w:rFonts w:ascii="Times New Roman" w:eastAsia="Times New Roman" w:hAnsi="Times New Roman" w:cs="Times New Roman"/>
        </w:rPr>
        <w:t xml:space="preserve">Ürün </w:t>
      </w:r>
      <w:proofErr w:type="spellStart"/>
      <w:r w:rsidRPr="00EC149C">
        <w:rPr>
          <w:rFonts w:ascii="Times New Roman" w:eastAsia="Times New Roman" w:hAnsi="Times New Roman" w:cs="Times New Roman"/>
        </w:rPr>
        <w:t>orjinal</w:t>
      </w:r>
      <w:proofErr w:type="spellEnd"/>
      <w:r w:rsidRPr="00EC149C">
        <w:rPr>
          <w:rFonts w:ascii="Times New Roman" w:eastAsia="Times New Roman" w:hAnsi="Times New Roman" w:cs="Times New Roman"/>
        </w:rPr>
        <w:t xml:space="preserve"> ambalajında olmalıdır.</w:t>
      </w:r>
    </w:p>
    <w:p w:rsidR="00EC149C" w:rsidRDefault="00EC149C" w:rsidP="00EC149C">
      <w:pPr>
        <w:pStyle w:val="ListeParagraf"/>
        <w:numPr>
          <w:ilvl w:val="0"/>
          <w:numId w:val="13"/>
        </w:numPr>
        <w:spacing w:line="360" w:lineRule="auto"/>
        <w:ind w:right="91"/>
        <w:contextualSpacing w:val="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Kimyasallara dayanıklı polietilen malzemeden üretilmiş olmalıdır.</w:t>
      </w:r>
    </w:p>
    <w:p w:rsidR="00EC149C" w:rsidRDefault="00EC149C" w:rsidP="00EC149C">
      <w:pPr>
        <w:pStyle w:val="ListeParagraf"/>
        <w:numPr>
          <w:ilvl w:val="0"/>
          <w:numId w:val="13"/>
        </w:numPr>
        <w:spacing w:line="360" w:lineRule="auto"/>
        <w:ind w:right="91"/>
        <w:contextualSpacing w:val="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En az </w:t>
      </w:r>
      <w:r w:rsidRPr="00EC149C">
        <w:rPr>
          <w:rFonts w:ascii="Times New Roman" w:eastAsia="Times New Roman" w:hAnsi="Times New Roman" w:cs="Times New Roman"/>
        </w:rPr>
        <w:t>3 ml hacminde</w:t>
      </w:r>
      <w:r>
        <w:rPr>
          <w:rFonts w:ascii="Times New Roman" w:eastAsia="Times New Roman" w:hAnsi="Times New Roman" w:cs="Times New Roman"/>
        </w:rPr>
        <w:t xml:space="preserve"> olmalıdır.</w:t>
      </w:r>
    </w:p>
    <w:p w:rsidR="00EC149C" w:rsidRDefault="00EC149C" w:rsidP="00EC149C">
      <w:pPr>
        <w:pStyle w:val="ListeParagraf"/>
        <w:numPr>
          <w:ilvl w:val="0"/>
          <w:numId w:val="13"/>
        </w:numPr>
        <w:spacing w:line="360" w:lineRule="auto"/>
        <w:ind w:right="91"/>
        <w:contextualSpacing w:val="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Üzeri, içindeki </w:t>
      </w:r>
      <w:proofErr w:type="spellStart"/>
      <w:r>
        <w:rPr>
          <w:rFonts w:ascii="Times New Roman" w:eastAsia="Times New Roman" w:hAnsi="Times New Roman" w:cs="Times New Roman"/>
        </w:rPr>
        <w:t>sıvınının</w:t>
      </w:r>
      <w:proofErr w:type="spellEnd"/>
      <w:r>
        <w:rPr>
          <w:rFonts w:ascii="Times New Roman" w:eastAsia="Times New Roman" w:hAnsi="Times New Roman" w:cs="Times New Roman"/>
        </w:rPr>
        <w:t xml:space="preserve"> hacmini gösterecek şekilde dereceli olmalıdır.</w:t>
      </w:r>
    </w:p>
    <w:p w:rsidR="00EC149C" w:rsidRDefault="00EC149C" w:rsidP="00EC149C">
      <w:pPr>
        <w:pStyle w:val="ListeParagraf"/>
        <w:numPr>
          <w:ilvl w:val="0"/>
          <w:numId w:val="13"/>
        </w:numPr>
        <w:spacing w:line="360" w:lineRule="auto"/>
        <w:ind w:right="91"/>
        <w:contextualSpacing w:val="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Steril ve tek tek paketlenmiş olmalıdır.</w:t>
      </w:r>
    </w:p>
    <w:p w:rsidR="00EC149C" w:rsidRDefault="00EC149C" w:rsidP="00EC149C">
      <w:pPr>
        <w:spacing w:line="360" w:lineRule="auto"/>
        <w:ind w:right="91"/>
        <w:jc w:val="both"/>
        <w:rPr>
          <w:rFonts w:ascii="Times New Roman" w:eastAsia="Times New Roman" w:hAnsi="Times New Roman" w:cs="Times New Roman"/>
          <w:b/>
        </w:rPr>
      </w:pPr>
    </w:p>
    <w:p w:rsidR="005E2693" w:rsidRPr="005E2693" w:rsidRDefault="005E2693" w:rsidP="00EC149C">
      <w:pPr>
        <w:spacing w:line="360" w:lineRule="auto"/>
        <w:ind w:right="91"/>
        <w:jc w:val="both"/>
        <w:rPr>
          <w:rFonts w:ascii="Times New Roman" w:eastAsia="Times New Roman" w:hAnsi="Times New Roman" w:cs="Times New Roman"/>
          <w:b/>
        </w:rPr>
      </w:pPr>
    </w:p>
    <w:p w:rsidR="009C5EA0" w:rsidRDefault="00C414E0" w:rsidP="002B4D62">
      <w:pPr>
        <w:spacing w:line="360" w:lineRule="auto"/>
        <w:ind w:left="12" w:right="91"/>
        <w:jc w:val="both"/>
        <w:rPr>
          <w:rFonts w:ascii="Times New Roman" w:eastAsia="Times New Roman" w:hAnsi="Times New Roman" w:cs="Times New Roman"/>
          <w:b/>
        </w:rPr>
      </w:pPr>
      <w:r w:rsidRPr="00C414E0">
        <w:rPr>
          <w:rFonts w:ascii="Times New Roman" w:eastAsia="Times New Roman" w:hAnsi="Times New Roman" w:cs="Times New Roman"/>
          <w:b/>
        </w:rPr>
        <w:lastRenderedPageBreak/>
        <w:t xml:space="preserve">POLİSTİREN </w:t>
      </w:r>
      <w:r>
        <w:rPr>
          <w:rFonts w:ascii="Times New Roman" w:eastAsia="Times New Roman" w:hAnsi="Times New Roman" w:cs="Times New Roman"/>
          <w:b/>
        </w:rPr>
        <w:t xml:space="preserve">TEST </w:t>
      </w:r>
      <w:r w:rsidRPr="00C414E0">
        <w:rPr>
          <w:rFonts w:ascii="Times New Roman" w:eastAsia="Times New Roman" w:hAnsi="Times New Roman" w:cs="Times New Roman"/>
          <w:b/>
        </w:rPr>
        <w:t>TÜP</w:t>
      </w:r>
      <w:r>
        <w:rPr>
          <w:rFonts w:ascii="Times New Roman" w:eastAsia="Times New Roman" w:hAnsi="Times New Roman" w:cs="Times New Roman"/>
          <w:b/>
        </w:rPr>
        <w:t xml:space="preserve">Ü, </w:t>
      </w:r>
      <w:r w:rsidRPr="00C414E0">
        <w:rPr>
          <w:rFonts w:ascii="Times New Roman" w:eastAsia="Times New Roman" w:hAnsi="Times New Roman" w:cs="Times New Roman"/>
          <w:b/>
        </w:rPr>
        <w:t>5</w:t>
      </w:r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m</w:t>
      </w:r>
      <w:r w:rsidRPr="00C414E0">
        <w:rPr>
          <w:rFonts w:ascii="Times New Roman" w:eastAsia="Times New Roman" w:hAnsi="Times New Roman" w:cs="Times New Roman"/>
          <w:b/>
        </w:rPr>
        <w:t>L</w:t>
      </w:r>
      <w:proofErr w:type="spellEnd"/>
    </w:p>
    <w:p w:rsidR="00C414E0" w:rsidRPr="008D52FC" w:rsidRDefault="00C414E0" w:rsidP="00C414E0">
      <w:pPr>
        <w:pStyle w:val="ListeParagraf"/>
        <w:numPr>
          <w:ilvl w:val="0"/>
          <w:numId w:val="17"/>
        </w:numPr>
        <w:spacing w:line="360" w:lineRule="auto"/>
        <w:ind w:right="91"/>
        <w:jc w:val="both"/>
        <w:rPr>
          <w:rFonts w:ascii="Times New Roman" w:eastAsia="Times New Roman" w:hAnsi="Times New Roman" w:cs="Times New Roman"/>
        </w:rPr>
      </w:pPr>
      <w:proofErr w:type="spellStart"/>
      <w:r w:rsidRPr="008D52FC">
        <w:rPr>
          <w:rFonts w:ascii="Times New Roman" w:eastAsia="Times New Roman" w:hAnsi="Times New Roman" w:cs="Times New Roman"/>
        </w:rPr>
        <w:t>Polistiren</w:t>
      </w:r>
      <w:proofErr w:type="spellEnd"/>
      <w:r w:rsidRPr="008D52FC">
        <w:rPr>
          <w:rFonts w:ascii="Times New Roman" w:eastAsia="Times New Roman" w:hAnsi="Times New Roman" w:cs="Times New Roman"/>
        </w:rPr>
        <w:t xml:space="preserve"> malzemeden üretilmiş, şeffaf ve renksiz olmalıdır</w:t>
      </w:r>
    </w:p>
    <w:p w:rsidR="00C414E0" w:rsidRPr="008D52FC" w:rsidRDefault="00C414E0" w:rsidP="00C414E0">
      <w:pPr>
        <w:pStyle w:val="ListeParagraf"/>
        <w:numPr>
          <w:ilvl w:val="0"/>
          <w:numId w:val="17"/>
        </w:numPr>
        <w:spacing w:line="360" w:lineRule="auto"/>
        <w:ind w:right="91"/>
        <w:jc w:val="both"/>
        <w:rPr>
          <w:rFonts w:ascii="Times New Roman" w:eastAsia="Times New Roman" w:hAnsi="Times New Roman" w:cs="Times New Roman"/>
        </w:rPr>
      </w:pPr>
      <w:r w:rsidRPr="008D52FC">
        <w:rPr>
          <w:rFonts w:ascii="Times New Roman" w:eastAsia="Times New Roman" w:hAnsi="Times New Roman" w:cs="Times New Roman"/>
        </w:rPr>
        <w:t xml:space="preserve">Yaklaşık 12x75 mm (±3 mm) boyutlarında ve 5 </w:t>
      </w:r>
      <w:proofErr w:type="spellStart"/>
      <w:r w:rsidRPr="008D52FC">
        <w:rPr>
          <w:rFonts w:ascii="Times New Roman" w:eastAsia="Times New Roman" w:hAnsi="Times New Roman" w:cs="Times New Roman"/>
        </w:rPr>
        <w:t>mL</w:t>
      </w:r>
      <w:proofErr w:type="spellEnd"/>
      <w:r w:rsidRPr="008D52FC">
        <w:rPr>
          <w:rFonts w:ascii="Times New Roman" w:eastAsia="Times New Roman" w:hAnsi="Times New Roman" w:cs="Times New Roman"/>
        </w:rPr>
        <w:t xml:space="preserve"> hacimli olmalıdır.</w:t>
      </w:r>
    </w:p>
    <w:p w:rsidR="00C414E0" w:rsidRPr="008D52FC" w:rsidRDefault="00C414E0" w:rsidP="00C414E0">
      <w:pPr>
        <w:pStyle w:val="ListeParagraf"/>
        <w:numPr>
          <w:ilvl w:val="0"/>
          <w:numId w:val="17"/>
        </w:numPr>
        <w:spacing w:line="360" w:lineRule="auto"/>
        <w:ind w:right="91"/>
        <w:jc w:val="both"/>
        <w:rPr>
          <w:rFonts w:ascii="Times New Roman" w:eastAsia="Times New Roman" w:hAnsi="Times New Roman" w:cs="Times New Roman"/>
        </w:rPr>
      </w:pPr>
      <w:r w:rsidRPr="008D52FC">
        <w:rPr>
          <w:rFonts w:ascii="Times New Roman" w:eastAsia="Times New Roman" w:hAnsi="Times New Roman" w:cs="Times New Roman"/>
        </w:rPr>
        <w:t>Kimyasallara, 60ºC’ye kadar sıcaklığa ve kırılmaya dirençli olmalıdır.</w:t>
      </w:r>
    </w:p>
    <w:p w:rsidR="00C414E0" w:rsidRPr="008D52FC" w:rsidRDefault="00C414E0" w:rsidP="00C414E0">
      <w:pPr>
        <w:pStyle w:val="ListeParagraf"/>
        <w:numPr>
          <w:ilvl w:val="0"/>
          <w:numId w:val="17"/>
        </w:numPr>
        <w:rPr>
          <w:rFonts w:ascii="Times New Roman" w:eastAsia="Times New Roman" w:hAnsi="Times New Roman" w:cs="Times New Roman"/>
        </w:rPr>
      </w:pPr>
      <w:r w:rsidRPr="008D52FC">
        <w:rPr>
          <w:rFonts w:ascii="Times New Roman" w:eastAsia="Times New Roman" w:hAnsi="Times New Roman" w:cs="Times New Roman"/>
        </w:rPr>
        <w:t xml:space="preserve">Ürün </w:t>
      </w:r>
      <w:proofErr w:type="spellStart"/>
      <w:r w:rsidRPr="008D52FC">
        <w:rPr>
          <w:rFonts w:ascii="Times New Roman" w:eastAsia="Times New Roman" w:hAnsi="Times New Roman" w:cs="Times New Roman"/>
        </w:rPr>
        <w:t>orjinal</w:t>
      </w:r>
      <w:proofErr w:type="spellEnd"/>
      <w:r w:rsidRPr="008D52FC">
        <w:rPr>
          <w:rFonts w:ascii="Times New Roman" w:eastAsia="Times New Roman" w:hAnsi="Times New Roman" w:cs="Times New Roman"/>
        </w:rPr>
        <w:t xml:space="preserve"> ambalajında olmalıdır.</w:t>
      </w:r>
    </w:p>
    <w:p w:rsidR="00A00BE0" w:rsidRDefault="00A00BE0" w:rsidP="00C414E0">
      <w:pPr>
        <w:pStyle w:val="ListeParagraf"/>
        <w:ind w:left="372"/>
        <w:rPr>
          <w:rFonts w:ascii="Times New Roman" w:eastAsia="Times New Roman" w:hAnsi="Times New Roman" w:cs="Times New Roman"/>
        </w:rPr>
      </w:pPr>
    </w:p>
    <w:p w:rsidR="00993C69" w:rsidRDefault="00993C69" w:rsidP="00A00BE0">
      <w:pPr>
        <w:spacing w:line="360" w:lineRule="auto"/>
        <w:ind w:left="12" w:right="91"/>
        <w:jc w:val="both"/>
        <w:rPr>
          <w:rFonts w:ascii="Times New Roman" w:eastAsia="Times New Roman" w:hAnsi="Times New Roman" w:cs="Times New Roman"/>
          <w:b/>
        </w:rPr>
      </w:pPr>
    </w:p>
    <w:p w:rsidR="00993C69" w:rsidRDefault="00993C69" w:rsidP="00A00BE0">
      <w:pPr>
        <w:spacing w:line="360" w:lineRule="auto"/>
        <w:ind w:left="12" w:right="91"/>
        <w:jc w:val="both"/>
        <w:rPr>
          <w:rFonts w:ascii="Times New Roman" w:eastAsia="Times New Roman" w:hAnsi="Times New Roman" w:cs="Times New Roman"/>
          <w:b/>
        </w:rPr>
      </w:pPr>
    </w:p>
    <w:p w:rsidR="00A00BE0" w:rsidRPr="005E2693" w:rsidRDefault="00A00BE0" w:rsidP="00A00BE0">
      <w:pPr>
        <w:spacing w:line="360" w:lineRule="auto"/>
        <w:ind w:left="12" w:right="91"/>
        <w:jc w:val="both"/>
        <w:rPr>
          <w:rFonts w:ascii="Times New Roman" w:eastAsia="Times New Roman" w:hAnsi="Times New Roman" w:cs="Times New Roman"/>
          <w:b/>
        </w:rPr>
      </w:pPr>
      <w:r w:rsidRPr="005E2693">
        <w:rPr>
          <w:rFonts w:ascii="Times New Roman" w:eastAsia="Times New Roman" w:hAnsi="Times New Roman" w:cs="Times New Roman"/>
          <w:b/>
        </w:rPr>
        <w:t xml:space="preserve">PETRİ KUTUSU </w:t>
      </w:r>
    </w:p>
    <w:p w:rsidR="00A00BE0" w:rsidRPr="005E2693" w:rsidRDefault="009C4C09" w:rsidP="00A00BE0">
      <w:pPr>
        <w:pStyle w:val="ListeParagraf"/>
        <w:numPr>
          <w:ilvl w:val="0"/>
          <w:numId w:val="16"/>
        </w:numPr>
        <w:spacing w:line="360" w:lineRule="auto"/>
        <w:ind w:right="91"/>
        <w:jc w:val="both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</w:rPr>
        <w:t>P</w:t>
      </w:r>
      <w:r w:rsidR="00A00BE0" w:rsidRPr="005E2693">
        <w:rPr>
          <w:rFonts w:ascii="Times New Roman" w:eastAsia="Times New Roman" w:hAnsi="Times New Roman" w:cs="Times New Roman"/>
        </w:rPr>
        <w:t>olistiren</w:t>
      </w:r>
      <w:proofErr w:type="spellEnd"/>
      <w:r w:rsidR="00A00BE0" w:rsidRPr="005E2693">
        <w:rPr>
          <w:rFonts w:ascii="Times New Roman" w:eastAsia="Times New Roman" w:hAnsi="Times New Roman" w:cs="Times New Roman"/>
        </w:rPr>
        <w:t xml:space="preserve"> ya da benzeri maddeden üretilmiş </w:t>
      </w:r>
      <w:r>
        <w:rPr>
          <w:rFonts w:ascii="Times New Roman" w:eastAsia="Times New Roman" w:hAnsi="Times New Roman" w:cs="Times New Roman"/>
        </w:rPr>
        <w:t>ve</w:t>
      </w:r>
      <w:r w:rsidR="00684384"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</w:t>
      </w:r>
      <w:r w:rsidRPr="005E2693">
        <w:rPr>
          <w:rFonts w:ascii="Times New Roman" w:eastAsia="Times New Roman" w:hAnsi="Times New Roman" w:cs="Times New Roman"/>
        </w:rPr>
        <w:t>isposable</w:t>
      </w:r>
      <w:proofErr w:type="spellEnd"/>
      <w:r w:rsidRPr="005E2693">
        <w:rPr>
          <w:rFonts w:ascii="Times New Roman" w:eastAsia="Times New Roman" w:hAnsi="Times New Roman" w:cs="Times New Roman"/>
        </w:rPr>
        <w:t xml:space="preserve"> </w:t>
      </w:r>
      <w:r w:rsidR="00A00BE0" w:rsidRPr="005E2693">
        <w:rPr>
          <w:rFonts w:ascii="Times New Roman" w:eastAsia="Times New Roman" w:hAnsi="Times New Roman" w:cs="Times New Roman"/>
        </w:rPr>
        <w:t>olmalıdır</w:t>
      </w:r>
      <w:r w:rsidR="00C54F8A">
        <w:rPr>
          <w:rFonts w:ascii="Times New Roman" w:eastAsia="Times New Roman" w:hAnsi="Times New Roman" w:cs="Times New Roman"/>
        </w:rPr>
        <w:t>.</w:t>
      </w:r>
    </w:p>
    <w:p w:rsidR="00A00BE0" w:rsidRPr="005E2693" w:rsidRDefault="00A00BE0" w:rsidP="00A00BE0">
      <w:pPr>
        <w:pStyle w:val="ListeParagraf"/>
        <w:numPr>
          <w:ilvl w:val="0"/>
          <w:numId w:val="16"/>
        </w:numPr>
        <w:spacing w:line="360" w:lineRule="auto"/>
        <w:ind w:right="91"/>
        <w:jc w:val="both"/>
        <w:rPr>
          <w:rFonts w:ascii="Times New Roman" w:eastAsia="Times New Roman" w:hAnsi="Times New Roman" w:cs="Times New Roman"/>
        </w:rPr>
      </w:pPr>
      <w:proofErr w:type="spellStart"/>
      <w:r>
        <w:t>Petri</w:t>
      </w:r>
      <w:proofErr w:type="spellEnd"/>
      <w:r>
        <w:t xml:space="preserve"> kutuları jelatin ambalaj içerisinde ve steril edilmiş olmalıdır.</w:t>
      </w:r>
    </w:p>
    <w:p w:rsidR="00A00BE0" w:rsidRPr="005E2693" w:rsidRDefault="00A00BE0" w:rsidP="00A00BE0">
      <w:pPr>
        <w:pStyle w:val="ListeParagraf"/>
        <w:numPr>
          <w:ilvl w:val="0"/>
          <w:numId w:val="16"/>
        </w:numPr>
        <w:spacing w:line="360" w:lineRule="auto"/>
        <w:ind w:right="91"/>
        <w:jc w:val="both"/>
        <w:rPr>
          <w:rFonts w:ascii="Times New Roman" w:eastAsia="Times New Roman" w:hAnsi="Times New Roman" w:cs="Times New Roman"/>
        </w:rPr>
      </w:pPr>
      <w:r w:rsidRPr="005E2693">
        <w:rPr>
          <w:rFonts w:ascii="Times New Roman" w:eastAsia="Times New Roman" w:hAnsi="Times New Roman" w:cs="Times New Roman"/>
        </w:rPr>
        <w:t>Renksiz, şeffaf ve tozsuz olmalı, çatlak olmamalı, kolay kırılmaz özellikte olmalıdır.</w:t>
      </w:r>
    </w:p>
    <w:p w:rsidR="00A00BE0" w:rsidRPr="005E2693" w:rsidRDefault="00A00BE0" w:rsidP="00A00BE0">
      <w:pPr>
        <w:pStyle w:val="ListeParagraf"/>
        <w:numPr>
          <w:ilvl w:val="0"/>
          <w:numId w:val="16"/>
        </w:numPr>
        <w:spacing w:line="360" w:lineRule="auto"/>
        <w:ind w:right="91"/>
        <w:jc w:val="both"/>
        <w:rPr>
          <w:rFonts w:ascii="Times New Roman" w:eastAsia="Times New Roman" w:hAnsi="Times New Roman" w:cs="Times New Roman"/>
        </w:rPr>
      </w:pPr>
      <w:r w:rsidRPr="005E2693">
        <w:rPr>
          <w:rFonts w:ascii="Times New Roman" w:eastAsia="Times New Roman" w:hAnsi="Times New Roman" w:cs="Times New Roman"/>
        </w:rPr>
        <w:t>En az 60ºC sıcaklığa dayanıklı olmalıdır</w:t>
      </w:r>
    </w:p>
    <w:p w:rsidR="00A00BE0" w:rsidRPr="005E2693" w:rsidRDefault="00A00BE0" w:rsidP="00A00BE0">
      <w:pPr>
        <w:pStyle w:val="ListeParagraf"/>
        <w:numPr>
          <w:ilvl w:val="0"/>
          <w:numId w:val="16"/>
        </w:numPr>
        <w:spacing w:line="360" w:lineRule="auto"/>
        <w:ind w:right="91"/>
        <w:jc w:val="both"/>
        <w:rPr>
          <w:rFonts w:ascii="Times New Roman" w:eastAsia="Times New Roman" w:hAnsi="Times New Roman" w:cs="Times New Roman"/>
        </w:rPr>
      </w:pPr>
      <w:r w:rsidRPr="005E2693">
        <w:rPr>
          <w:rFonts w:ascii="Times New Roman" w:eastAsia="Times New Roman" w:hAnsi="Times New Roman" w:cs="Times New Roman"/>
        </w:rPr>
        <w:t xml:space="preserve">Ürün </w:t>
      </w:r>
      <w:proofErr w:type="spellStart"/>
      <w:r w:rsidRPr="005E2693">
        <w:rPr>
          <w:rFonts w:ascii="Times New Roman" w:eastAsia="Times New Roman" w:hAnsi="Times New Roman" w:cs="Times New Roman"/>
        </w:rPr>
        <w:t>orjinal</w:t>
      </w:r>
      <w:proofErr w:type="spellEnd"/>
      <w:r w:rsidRPr="005E2693">
        <w:rPr>
          <w:rFonts w:ascii="Times New Roman" w:eastAsia="Times New Roman" w:hAnsi="Times New Roman" w:cs="Times New Roman"/>
        </w:rPr>
        <w:t xml:space="preserve"> ambalajında olmalı ve ambalajlar üzerinde sterilizasyon yapıldığını gösterir etiket bulunmalıdır.</w:t>
      </w:r>
    </w:p>
    <w:p w:rsidR="00A00BE0" w:rsidRPr="005E2693" w:rsidRDefault="00A00BE0" w:rsidP="00A00BE0">
      <w:pPr>
        <w:pStyle w:val="ListeParagraf"/>
        <w:numPr>
          <w:ilvl w:val="0"/>
          <w:numId w:val="16"/>
        </w:numPr>
        <w:spacing w:line="360" w:lineRule="auto"/>
        <w:ind w:right="91"/>
        <w:jc w:val="both"/>
        <w:rPr>
          <w:rFonts w:ascii="Times New Roman" w:eastAsia="Times New Roman" w:hAnsi="Times New Roman" w:cs="Times New Roman"/>
        </w:rPr>
      </w:pPr>
      <w:r w:rsidRPr="005E2693">
        <w:rPr>
          <w:rFonts w:ascii="Times New Roman" w:eastAsia="Times New Roman" w:hAnsi="Times New Roman" w:cs="Times New Roman"/>
        </w:rPr>
        <w:t>90 mm çapında ve en az 15 mm yüksekliğinde olmalıdır.</w:t>
      </w:r>
    </w:p>
    <w:p w:rsidR="00A00BE0" w:rsidRDefault="00A00BE0" w:rsidP="00C414E0">
      <w:pPr>
        <w:pStyle w:val="ListeParagraf"/>
        <w:ind w:left="372"/>
        <w:rPr>
          <w:rFonts w:ascii="Times New Roman" w:eastAsia="Times New Roman" w:hAnsi="Times New Roman" w:cs="Times New Roman"/>
        </w:rPr>
      </w:pPr>
    </w:p>
    <w:p w:rsidR="00A00BE0" w:rsidRDefault="00A00BE0" w:rsidP="00C414E0">
      <w:pPr>
        <w:pStyle w:val="ListeParagraf"/>
        <w:ind w:left="372"/>
        <w:rPr>
          <w:rFonts w:ascii="Times New Roman" w:eastAsia="Times New Roman" w:hAnsi="Times New Roman" w:cs="Times New Roman"/>
        </w:rPr>
      </w:pPr>
    </w:p>
    <w:p w:rsidR="00A00BE0" w:rsidRDefault="00A00BE0" w:rsidP="00C414E0">
      <w:pPr>
        <w:pStyle w:val="ListeParagraf"/>
        <w:ind w:left="372"/>
        <w:rPr>
          <w:rFonts w:ascii="Times New Roman" w:eastAsia="Times New Roman" w:hAnsi="Times New Roman" w:cs="Times New Roman"/>
        </w:rPr>
      </w:pPr>
    </w:p>
    <w:sectPr w:rsidR="00A00B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BFD694F7"/>
    <w:multiLevelType w:val="multilevel"/>
    <w:tmpl w:val="BFD694F7"/>
    <w:lvl w:ilvl="0">
      <w:start w:val="1"/>
      <w:numFmt w:val="bullet"/>
      <w:lvlText w:val=""/>
      <w:lvlJc w:val="left"/>
      <w:pPr>
        <w:tabs>
          <w:tab w:val="left" w:pos="1140"/>
        </w:tabs>
        <w:ind w:left="1140" w:firstLine="0"/>
      </w:pPr>
      <w:rPr>
        <w:rFonts w:ascii="Symbol" w:hAnsi="Symbol" w:cs="Symbol"/>
        <w:sz w:val="20"/>
      </w:rPr>
    </w:lvl>
    <w:lvl w:ilvl="1">
      <w:start w:val="1"/>
      <w:numFmt w:val="bullet"/>
      <w:lvlText w:val=""/>
      <w:lvlJc w:val="left"/>
      <w:pPr>
        <w:tabs>
          <w:tab w:val="left" w:pos="1860"/>
        </w:tabs>
        <w:ind w:left="1860" w:firstLine="0"/>
      </w:pPr>
      <w:rPr>
        <w:rFonts w:ascii="Symbol" w:hAnsi="Symbol" w:cs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left" w:pos="2580"/>
        </w:tabs>
        <w:ind w:left="2580" w:firstLine="0"/>
      </w:pPr>
      <w:rPr>
        <w:rFonts w:ascii="Symbol" w:hAnsi="Symbol" w:cs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left" w:pos="3300"/>
        </w:tabs>
        <w:ind w:left="3300" w:firstLine="0"/>
      </w:pPr>
      <w:rPr>
        <w:rFonts w:ascii="Symbol" w:hAnsi="Symbol" w:cs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left" w:pos="4020"/>
        </w:tabs>
        <w:ind w:left="4020" w:firstLine="0"/>
      </w:pPr>
      <w:rPr>
        <w:rFonts w:ascii="Symbol" w:hAnsi="Symbol" w:cs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left" w:pos="4740"/>
        </w:tabs>
        <w:ind w:left="4740" w:firstLine="0"/>
      </w:pPr>
      <w:rPr>
        <w:rFonts w:ascii="Symbol" w:hAnsi="Symbol" w:cs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left" w:pos="5460"/>
        </w:tabs>
        <w:ind w:left="5460" w:firstLine="0"/>
      </w:pPr>
      <w:rPr>
        <w:rFonts w:ascii="Symbol" w:hAnsi="Symbol" w:cs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left" w:pos="6180"/>
        </w:tabs>
        <w:ind w:left="6180" w:firstLine="0"/>
      </w:pPr>
      <w:rPr>
        <w:rFonts w:ascii="Symbol" w:hAnsi="Symbol" w:cs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left" w:pos="6900"/>
        </w:tabs>
        <w:ind w:left="6900" w:firstLine="0"/>
      </w:pPr>
      <w:rPr>
        <w:rFonts w:ascii="Symbol" w:hAnsi="Symbol" w:cs="Symbol" w:hint="default"/>
        <w:sz w:val="20"/>
      </w:rPr>
    </w:lvl>
  </w:abstractNum>
  <w:abstractNum w:abstractNumId="1" w15:restartNumberingAfterBreak="0">
    <w:nsid w:val="EBBBB2F6"/>
    <w:multiLevelType w:val="singleLevel"/>
    <w:tmpl w:val="EBBBB2F6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2" w15:restartNumberingAfterBreak="0">
    <w:nsid w:val="F7CD3539"/>
    <w:multiLevelType w:val="singleLevel"/>
    <w:tmpl w:val="F7CD3539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3" w15:restartNumberingAfterBreak="0">
    <w:nsid w:val="07020E9E"/>
    <w:multiLevelType w:val="hybridMultilevel"/>
    <w:tmpl w:val="EA12543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0A859D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803C5E"/>
    <w:multiLevelType w:val="hybridMultilevel"/>
    <w:tmpl w:val="F1B07262"/>
    <w:lvl w:ilvl="0" w:tplc="B31A79BE">
      <w:start w:val="1"/>
      <w:numFmt w:val="decimal"/>
      <w:lvlText w:val="%1."/>
      <w:lvlJc w:val="left"/>
      <w:pPr>
        <w:ind w:left="37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92" w:hanging="360"/>
      </w:pPr>
    </w:lvl>
    <w:lvl w:ilvl="2" w:tplc="041F001B" w:tentative="1">
      <w:start w:val="1"/>
      <w:numFmt w:val="lowerRoman"/>
      <w:lvlText w:val="%3."/>
      <w:lvlJc w:val="right"/>
      <w:pPr>
        <w:ind w:left="1812" w:hanging="180"/>
      </w:pPr>
    </w:lvl>
    <w:lvl w:ilvl="3" w:tplc="041F000F" w:tentative="1">
      <w:start w:val="1"/>
      <w:numFmt w:val="decimal"/>
      <w:lvlText w:val="%4."/>
      <w:lvlJc w:val="left"/>
      <w:pPr>
        <w:ind w:left="2532" w:hanging="360"/>
      </w:pPr>
    </w:lvl>
    <w:lvl w:ilvl="4" w:tplc="041F0019" w:tentative="1">
      <w:start w:val="1"/>
      <w:numFmt w:val="lowerLetter"/>
      <w:lvlText w:val="%5."/>
      <w:lvlJc w:val="left"/>
      <w:pPr>
        <w:ind w:left="3252" w:hanging="360"/>
      </w:pPr>
    </w:lvl>
    <w:lvl w:ilvl="5" w:tplc="041F001B" w:tentative="1">
      <w:start w:val="1"/>
      <w:numFmt w:val="lowerRoman"/>
      <w:lvlText w:val="%6."/>
      <w:lvlJc w:val="right"/>
      <w:pPr>
        <w:ind w:left="3972" w:hanging="180"/>
      </w:pPr>
    </w:lvl>
    <w:lvl w:ilvl="6" w:tplc="041F000F" w:tentative="1">
      <w:start w:val="1"/>
      <w:numFmt w:val="decimal"/>
      <w:lvlText w:val="%7."/>
      <w:lvlJc w:val="left"/>
      <w:pPr>
        <w:ind w:left="4692" w:hanging="360"/>
      </w:pPr>
    </w:lvl>
    <w:lvl w:ilvl="7" w:tplc="041F0019" w:tentative="1">
      <w:start w:val="1"/>
      <w:numFmt w:val="lowerLetter"/>
      <w:lvlText w:val="%8."/>
      <w:lvlJc w:val="left"/>
      <w:pPr>
        <w:ind w:left="5412" w:hanging="360"/>
      </w:pPr>
    </w:lvl>
    <w:lvl w:ilvl="8" w:tplc="041F001B" w:tentative="1">
      <w:start w:val="1"/>
      <w:numFmt w:val="lowerRoman"/>
      <w:lvlText w:val="%9."/>
      <w:lvlJc w:val="right"/>
      <w:pPr>
        <w:ind w:left="6132" w:hanging="180"/>
      </w:pPr>
    </w:lvl>
  </w:abstractNum>
  <w:abstractNum w:abstractNumId="5" w15:restartNumberingAfterBreak="0">
    <w:nsid w:val="09AF2E4F"/>
    <w:multiLevelType w:val="hybridMultilevel"/>
    <w:tmpl w:val="81AAB872"/>
    <w:lvl w:ilvl="0" w:tplc="DD080AAA">
      <w:start w:val="1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5460D9"/>
    <w:multiLevelType w:val="hybridMultilevel"/>
    <w:tmpl w:val="FBE2B4D6"/>
    <w:lvl w:ilvl="0" w:tplc="2F506BC0">
      <w:start w:val="1"/>
      <w:numFmt w:val="decimal"/>
      <w:lvlText w:val="%1."/>
      <w:lvlJc w:val="left"/>
      <w:pPr>
        <w:ind w:left="37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92" w:hanging="360"/>
      </w:pPr>
    </w:lvl>
    <w:lvl w:ilvl="2" w:tplc="041F001B" w:tentative="1">
      <w:start w:val="1"/>
      <w:numFmt w:val="lowerRoman"/>
      <w:lvlText w:val="%3."/>
      <w:lvlJc w:val="right"/>
      <w:pPr>
        <w:ind w:left="1812" w:hanging="180"/>
      </w:pPr>
    </w:lvl>
    <w:lvl w:ilvl="3" w:tplc="041F000F" w:tentative="1">
      <w:start w:val="1"/>
      <w:numFmt w:val="decimal"/>
      <w:lvlText w:val="%4."/>
      <w:lvlJc w:val="left"/>
      <w:pPr>
        <w:ind w:left="2532" w:hanging="360"/>
      </w:pPr>
    </w:lvl>
    <w:lvl w:ilvl="4" w:tplc="041F0019" w:tentative="1">
      <w:start w:val="1"/>
      <w:numFmt w:val="lowerLetter"/>
      <w:lvlText w:val="%5."/>
      <w:lvlJc w:val="left"/>
      <w:pPr>
        <w:ind w:left="3252" w:hanging="360"/>
      </w:pPr>
    </w:lvl>
    <w:lvl w:ilvl="5" w:tplc="041F001B" w:tentative="1">
      <w:start w:val="1"/>
      <w:numFmt w:val="lowerRoman"/>
      <w:lvlText w:val="%6."/>
      <w:lvlJc w:val="right"/>
      <w:pPr>
        <w:ind w:left="3972" w:hanging="180"/>
      </w:pPr>
    </w:lvl>
    <w:lvl w:ilvl="6" w:tplc="041F000F" w:tentative="1">
      <w:start w:val="1"/>
      <w:numFmt w:val="decimal"/>
      <w:lvlText w:val="%7."/>
      <w:lvlJc w:val="left"/>
      <w:pPr>
        <w:ind w:left="4692" w:hanging="360"/>
      </w:pPr>
    </w:lvl>
    <w:lvl w:ilvl="7" w:tplc="041F0019" w:tentative="1">
      <w:start w:val="1"/>
      <w:numFmt w:val="lowerLetter"/>
      <w:lvlText w:val="%8."/>
      <w:lvlJc w:val="left"/>
      <w:pPr>
        <w:ind w:left="5412" w:hanging="360"/>
      </w:pPr>
    </w:lvl>
    <w:lvl w:ilvl="8" w:tplc="041F001B" w:tentative="1">
      <w:start w:val="1"/>
      <w:numFmt w:val="lowerRoman"/>
      <w:lvlText w:val="%9."/>
      <w:lvlJc w:val="right"/>
      <w:pPr>
        <w:ind w:left="6132" w:hanging="180"/>
      </w:pPr>
    </w:lvl>
  </w:abstractNum>
  <w:abstractNum w:abstractNumId="7" w15:restartNumberingAfterBreak="0">
    <w:nsid w:val="10720DC3"/>
    <w:multiLevelType w:val="hybridMultilevel"/>
    <w:tmpl w:val="7262AD02"/>
    <w:lvl w:ilvl="0" w:tplc="3B8005CA">
      <w:start w:val="1"/>
      <w:numFmt w:val="decimal"/>
      <w:lvlText w:val="%1."/>
      <w:lvlJc w:val="left"/>
      <w:pPr>
        <w:ind w:left="37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92" w:hanging="360"/>
      </w:pPr>
    </w:lvl>
    <w:lvl w:ilvl="2" w:tplc="041F001B" w:tentative="1">
      <w:start w:val="1"/>
      <w:numFmt w:val="lowerRoman"/>
      <w:lvlText w:val="%3."/>
      <w:lvlJc w:val="right"/>
      <w:pPr>
        <w:ind w:left="1812" w:hanging="180"/>
      </w:pPr>
    </w:lvl>
    <w:lvl w:ilvl="3" w:tplc="041F000F" w:tentative="1">
      <w:start w:val="1"/>
      <w:numFmt w:val="decimal"/>
      <w:lvlText w:val="%4."/>
      <w:lvlJc w:val="left"/>
      <w:pPr>
        <w:ind w:left="2532" w:hanging="360"/>
      </w:pPr>
    </w:lvl>
    <w:lvl w:ilvl="4" w:tplc="041F0019" w:tentative="1">
      <w:start w:val="1"/>
      <w:numFmt w:val="lowerLetter"/>
      <w:lvlText w:val="%5."/>
      <w:lvlJc w:val="left"/>
      <w:pPr>
        <w:ind w:left="3252" w:hanging="360"/>
      </w:pPr>
    </w:lvl>
    <w:lvl w:ilvl="5" w:tplc="041F001B" w:tentative="1">
      <w:start w:val="1"/>
      <w:numFmt w:val="lowerRoman"/>
      <w:lvlText w:val="%6."/>
      <w:lvlJc w:val="right"/>
      <w:pPr>
        <w:ind w:left="3972" w:hanging="180"/>
      </w:pPr>
    </w:lvl>
    <w:lvl w:ilvl="6" w:tplc="041F000F" w:tentative="1">
      <w:start w:val="1"/>
      <w:numFmt w:val="decimal"/>
      <w:lvlText w:val="%7."/>
      <w:lvlJc w:val="left"/>
      <w:pPr>
        <w:ind w:left="4692" w:hanging="360"/>
      </w:pPr>
    </w:lvl>
    <w:lvl w:ilvl="7" w:tplc="041F0019" w:tentative="1">
      <w:start w:val="1"/>
      <w:numFmt w:val="lowerLetter"/>
      <w:lvlText w:val="%8."/>
      <w:lvlJc w:val="left"/>
      <w:pPr>
        <w:ind w:left="5412" w:hanging="360"/>
      </w:pPr>
    </w:lvl>
    <w:lvl w:ilvl="8" w:tplc="041F001B" w:tentative="1">
      <w:start w:val="1"/>
      <w:numFmt w:val="lowerRoman"/>
      <w:lvlText w:val="%9."/>
      <w:lvlJc w:val="right"/>
      <w:pPr>
        <w:ind w:left="6132" w:hanging="180"/>
      </w:pPr>
    </w:lvl>
  </w:abstractNum>
  <w:abstractNum w:abstractNumId="8" w15:restartNumberingAfterBreak="0">
    <w:nsid w:val="143A296D"/>
    <w:multiLevelType w:val="hybridMultilevel"/>
    <w:tmpl w:val="CBAAB2E8"/>
    <w:lvl w:ilvl="0" w:tplc="041F000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A8E75A7"/>
    <w:multiLevelType w:val="hybridMultilevel"/>
    <w:tmpl w:val="98B02E22"/>
    <w:lvl w:ilvl="0" w:tplc="70A859D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A46621"/>
    <w:multiLevelType w:val="hybridMultilevel"/>
    <w:tmpl w:val="88C201B6"/>
    <w:lvl w:ilvl="0" w:tplc="1D42E5E2">
      <w:start w:val="1"/>
      <w:numFmt w:val="decimal"/>
      <w:lvlText w:val="%1."/>
      <w:lvlJc w:val="left"/>
      <w:pPr>
        <w:ind w:left="384" w:hanging="360"/>
      </w:pPr>
      <w:rPr>
        <w:rFonts w:hint="default"/>
        <w:b w:val="0"/>
      </w:rPr>
    </w:lvl>
    <w:lvl w:ilvl="1" w:tplc="041F0019" w:tentative="1">
      <w:start w:val="1"/>
      <w:numFmt w:val="lowerLetter"/>
      <w:lvlText w:val="%2."/>
      <w:lvlJc w:val="left"/>
      <w:pPr>
        <w:ind w:left="1452" w:hanging="360"/>
      </w:pPr>
    </w:lvl>
    <w:lvl w:ilvl="2" w:tplc="041F001B" w:tentative="1">
      <w:start w:val="1"/>
      <w:numFmt w:val="lowerRoman"/>
      <w:lvlText w:val="%3."/>
      <w:lvlJc w:val="right"/>
      <w:pPr>
        <w:ind w:left="2172" w:hanging="180"/>
      </w:pPr>
    </w:lvl>
    <w:lvl w:ilvl="3" w:tplc="041F000F" w:tentative="1">
      <w:start w:val="1"/>
      <w:numFmt w:val="decimal"/>
      <w:lvlText w:val="%4."/>
      <w:lvlJc w:val="left"/>
      <w:pPr>
        <w:ind w:left="2892" w:hanging="360"/>
      </w:pPr>
    </w:lvl>
    <w:lvl w:ilvl="4" w:tplc="041F0019" w:tentative="1">
      <w:start w:val="1"/>
      <w:numFmt w:val="lowerLetter"/>
      <w:lvlText w:val="%5."/>
      <w:lvlJc w:val="left"/>
      <w:pPr>
        <w:ind w:left="3612" w:hanging="360"/>
      </w:pPr>
    </w:lvl>
    <w:lvl w:ilvl="5" w:tplc="041F001B" w:tentative="1">
      <w:start w:val="1"/>
      <w:numFmt w:val="lowerRoman"/>
      <w:lvlText w:val="%6."/>
      <w:lvlJc w:val="right"/>
      <w:pPr>
        <w:ind w:left="4332" w:hanging="180"/>
      </w:pPr>
    </w:lvl>
    <w:lvl w:ilvl="6" w:tplc="041F000F" w:tentative="1">
      <w:start w:val="1"/>
      <w:numFmt w:val="decimal"/>
      <w:lvlText w:val="%7."/>
      <w:lvlJc w:val="left"/>
      <w:pPr>
        <w:ind w:left="5052" w:hanging="360"/>
      </w:pPr>
    </w:lvl>
    <w:lvl w:ilvl="7" w:tplc="041F0019" w:tentative="1">
      <w:start w:val="1"/>
      <w:numFmt w:val="lowerLetter"/>
      <w:lvlText w:val="%8."/>
      <w:lvlJc w:val="left"/>
      <w:pPr>
        <w:ind w:left="5772" w:hanging="360"/>
      </w:pPr>
    </w:lvl>
    <w:lvl w:ilvl="8" w:tplc="041F001B" w:tentative="1">
      <w:start w:val="1"/>
      <w:numFmt w:val="lowerRoman"/>
      <w:lvlText w:val="%9."/>
      <w:lvlJc w:val="right"/>
      <w:pPr>
        <w:ind w:left="6492" w:hanging="180"/>
      </w:pPr>
    </w:lvl>
  </w:abstractNum>
  <w:abstractNum w:abstractNumId="11" w15:restartNumberingAfterBreak="0">
    <w:nsid w:val="269D1BC8"/>
    <w:multiLevelType w:val="hybridMultilevel"/>
    <w:tmpl w:val="580C5128"/>
    <w:lvl w:ilvl="0" w:tplc="BFACA696">
      <w:start w:val="1"/>
      <w:numFmt w:val="decimal"/>
      <w:lvlText w:val="%1."/>
      <w:lvlJc w:val="left"/>
      <w:pPr>
        <w:ind w:left="372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092" w:hanging="360"/>
      </w:pPr>
    </w:lvl>
    <w:lvl w:ilvl="2" w:tplc="041F001B" w:tentative="1">
      <w:start w:val="1"/>
      <w:numFmt w:val="lowerRoman"/>
      <w:lvlText w:val="%3."/>
      <w:lvlJc w:val="right"/>
      <w:pPr>
        <w:ind w:left="1812" w:hanging="180"/>
      </w:pPr>
    </w:lvl>
    <w:lvl w:ilvl="3" w:tplc="041F000F" w:tentative="1">
      <w:start w:val="1"/>
      <w:numFmt w:val="decimal"/>
      <w:lvlText w:val="%4."/>
      <w:lvlJc w:val="left"/>
      <w:pPr>
        <w:ind w:left="2532" w:hanging="360"/>
      </w:pPr>
    </w:lvl>
    <w:lvl w:ilvl="4" w:tplc="041F0019" w:tentative="1">
      <w:start w:val="1"/>
      <w:numFmt w:val="lowerLetter"/>
      <w:lvlText w:val="%5."/>
      <w:lvlJc w:val="left"/>
      <w:pPr>
        <w:ind w:left="3252" w:hanging="360"/>
      </w:pPr>
    </w:lvl>
    <w:lvl w:ilvl="5" w:tplc="041F001B" w:tentative="1">
      <w:start w:val="1"/>
      <w:numFmt w:val="lowerRoman"/>
      <w:lvlText w:val="%6."/>
      <w:lvlJc w:val="right"/>
      <w:pPr>
        <w:ind w:left="3972" w:hanging="180"/>
      </w:pPr>
    </w:lvl>
    <w:lvl w:ilvl="6" w:tplc="041F000F" w:tentative="1">
      <w:start w:val="1"/>
      <w:numFmt w:val="decimal"/>
      <w:lvlText w:val="%7."/>
      <w:lvlJc w:val="left"/>
      <w:pPr>
        <w:ind w:left="4692" w:hanging="360"/>
      </w:pPr>
    </w:lvl>
    <w:lvl w:ilvl="7" w:tplc="041F0019" w:tentative="1">
      <w:start w:val="1"/>
      <w:numFmt w:val="lowerLetter"/>
      <w:lvlText w:val="%8."/>
      <w:lvlJc w:val="left"/>
      <w:pPr>
        <w:ind w:left="5412" w:hanging="360"/>
      </w:pPr>
    </w:lvl>
    <w:lvl w:ilvl="8" w:tplc="041F001B" w:tentative="1">
      <w:start w:val="1"/>
      <w:numFmt w:val="lowerRoman"/>
      <w:lvlText w:val="%9."/>
      <w:lvlJc w:val="right"/>
      <w:pPr>
        <w:ind w:left="6132" w:hanging="180"/>
      </w:pPr>
    </w:lvl>
  </w:abstractNum>
  <w:abstractNum w:abstractNumId="12" w15:restartNumberingAfterBreak="0">
    <w:nsid w:val="28684847"/>
    <w:multiLevelType w:val="hybridMultilevel"/>
    <w:tmpl w:val="98B02E22"/>
    <w:lvl w:ilvl="0" w:tplc="70A859D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693443"/>
    <w:multiLevelType w:val="hybridMultilevel"/>
    <w:tmpl w:val="A5FE722E"/>
    <w:lvl w:ilvl="0" w:tplc="B84CAC3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5D6CAA"/>
    <w:multiLevelType w:val="hybridMultilevel"/>
    <w:tmpl w:val="29921B6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3330C2"/>
    <w:multiLevelType w:val="hybridMultilevel"/>
    <w:tmpl w:val="C57EFECA"/>
    <w:lvl w:ilvl="0" w:tplc="AA42480E">
      <w:start w:val="1"/>
      <w:numFmt w:val="decimal"/>
      <w:lvlText w:val="%1."/>
      <w:lvlJc w:val="left"/>
      <w:pPr>
        <w:ind w:left="37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92" w:hanging="360"/>
      </w:pPr>
    </w:lvl>
    <w:lvl w:ilvl="2" w:tplc="041F001B" w:tentative="1">
      <w:start w:val="1"/>
      <w:numFmt w:val="lowerRoman"/>
      <w:lvlText w:val="%3."/>
      <w:lvlJc w:val="right"/>
      <w:pPr>
        <w:ind w:left="1812" w:hanging="180"/>
      </w:pPr>
    </w:lvl>
    <w:lvl w:ilvl="3" w:tplc="041F000F" w:tentative="1">
      <w:start w:val="1"/>
      <w:numFmt w:val="decimal"/>
      <w:lvlText w:val="%4."/>
      <w:lvlJc w:val="left"/>
      <w:pPr>
        <w:ind w:left="2532" w:hanging="360"/>
      </w:pPr>
    </w:lvl>
    <w:lvl w:ilvl="4" w:tplc="041F0019" w:tentative="1">
      <w:start w:val="1"/>
      <w:numFmt w:val="lowerLetter"/>
      <w:lvlText w:val="%5."/>
      <w:lvlJc w:val="left"/>
      <w:pPr>
        <w:ind w:left="3252" w:hanging="360"/>
      </w:pPr>
    </w:lvl>
    <w:lvl w:ilvl="5" w:tplc="041F001B" w:tentative="1">
      <w:start w:val="1"/>
      <w:numFmt w:val="lowerRoman"/>
      <w:lvlText w:val="%6."/>
      <w:lvlJc w:val="right"/>
      <w:pPr>
        <w:ind w:left="3972" w:hanging="180"/>
      </w:pPr>
    </w:lvl>
    <w:lvl w:ilvl="6" w:tplc="041F000F" w:tentative="1">
      <w:start w:val="1"/>
      <w:numFmt w:val="decimal"/>
      <w:lvlText w:val="%7."/>
      <w:lvlJc w:val="left"/>
      <w:pPr>
        <w:ind w:left="4692" w:hanging="360"/>
      </w:pPr>
    </w:lvl>
    <w:lvl w:ilvl="7" w:tplc="041F0019" w:tentative="1">
      <w:start w:val="1"/>
      <w:numFmt w:val="lowerLetter"/>
      <w:lvlText w:val="%8."/>
      <w:lvlJc w:val="left"/>
      <w:pPr>
        <w:ind w:left="5412" w:hanging="360"/>
      </w:pPr>
    </w:lvl>
    <w:lvl w:ilvl="8" w:tplc="041F001B" w:tentative="1">
      <w:start w:val="1"/>
      <w:numFmt w:val="lowerRoman"/>
      <w:lvlText w:val="%9."/>
      <w:lvlJc w:val="right"/>
      <w:pPr>
        <w:ind w:left="6132" w:hanging="180"/>
      </w:pPr>
    </w:lvl>
  </w:abstractNum>
  <w:abstractNum w:abstractNumId="16" w15:restartNumberingAfterBreak="0">
    <w:nsid w:val="4CB749C2"/>
    <w:multiLevelType w:val="hybridMultilevel"/>
    <w:tmpl w:val="2E4C7F24"/>
    <w:lvl w:ilvl="0" w:tplc="4CEA2344">
      <w:start w:val="1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810607"/>
    <w:multiLevelType w:val="hybridMultilevel"/>
    <w:tmpl w:val="4EF80A2C"/>
    <w:lvl w:ilvl="0" w:tplc="B456D20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F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DD62067"/>
    <w:multiLevelType w:val="hybridMultilevel"/>
    <w:tmpl w:val="7F4A9696"/>
    <w:lvl w:ilvl="0" w:tplc="041F000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74203CE1"/>
    <w:multiLevelType w:val="hybridMultilevel"/>
    <w:tmpl w:val="9DC074B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D73004A"/>
    <w:multiLevelType w:val="hybridMultilevel"/>
    <w:tmpl w:val="3634B0EA"/>
    <w:lvl w:ilvl="0" w:tplc="E42E6264">
      <w:start w:val="1"/>
      <w:numFmt w:val="decimal"/>
      <w:lvlText w:val="%1."/>
      <w:lvlJc w:val="left"/>
      <w:pPr>
        <w:ind w:left="37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92" w:hanging="360"/>
      </w:pPr>
    </w:lvl>
    <w:lvl w:ilvl="2" w:tplc="041F001B" w:tentative="1">
      <w:start w:val="1"/>
      <w:numFmt w:val="lowerRoman"/>
      <w:lvlText w:val="%3."/>
      <w:lvlJc w:val="right"/>
      <w:pPr>
        <w:ind w:left="1812" w:hanging="180"/>
      </w:pPr>
    </w:lvl>
    <w:lvl w:ilvl="3" w:tplc="041F000F" w:tentative="1">
      <w:start w:val="1"/>
      <w:numFmt w:val="decimal"/>
      <w:lvlText w:val="%4."/>
      <w:lvlJc w:val="left"/>
      <w:pPr>
        <w:ind w:left="2532" w:hanging="360"/>
      </w:pPr>
    </w:lvl>
    <w:lvl w:ilvl="4" w:tplc="041F0019" w:tentative="1">
      <w:start w:val="1"/>
      <w:numFmt w:val="lowerLetter"/>
      <w:lvlText w:val="%5."/>
      <w:lvlJc w:val="left"/>
      <w:pPr>
        <w:ind w:left="3252" w:hanging="360"/>
      </w:pPr>
    </w:lvl>
    <w:lvl w:ilvl="5" w:tplc="041F001B" w:tentative="1">
      <w:start w:val="1"/>
      <w:numFmt w:val="lowerRoman"/>
      <w:lvlText w:val="%6."/>
      <w:lvlJc w:val="right"/>
      <w:pPr>
        <w:ind w:left="3972" w:hanging="180"/>
      </w:pPr>
    </w:lvl>
    <w:lvl w:ilvl="6" w:tplc="041F000F" w:tentative="1">
      <w:start w:val="1"/>
      <w:numFmt w:val="decimal"/>
      <w:lvlText w:val="%7."/>
      <w:lvlJc w:val="left"/>
      <w:pPr>
        <w:ind w:left="4692" w:hanging="360"/>
      </w:pPr>
    </w:lvl>
    <w:lvl w:ilvl="7" w:tplc="041F0019" w:tentative="1">
      <w:start w:val="1"/>
      <w:numFmt w:val="lowerLetter"/>
      <w:lvlText w:val="%8."/>
      <w:lvlJc w:val="left"/>
      <w:pPr>
        <w:ind w:left="5412" w:hanging="360"/>
      </w:pPr>
    </w:lvl>
    <w:lvl w:ilvl="8" w:tplc="041F001B" w:tentative="1">
      <w:start w:val="1"/>
      <w:numFmt w:val="lowerRoman"/>
      <w:lvlText w:val="%9."/>
      <w:lvlJc w:val="right"/>
      <w:pPr>
        <w:ind w:left="6132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6"/>
  </w:num>
  <w:num w:numId="5">
    <w:abstractNumId w:val="5"/>
  </w:num>
  <w:num w:numId="6">
    <w:abstractNumId w:val="17"/>
  </w:num>
  <w:num w:numId="7">
    <w:abstractNumId w:val="19"/>
  </w:num>
  <w:num w:numId="8">
    <w:abstractNumId w:val="3"/>
  </w:num>
  <w:num w:numId="9">
    <w:abstractNumId w:val="18"/>
  </w:num>
  <w:num w:numId="10">
    <w:abstractNumId w:val="8"/>
  </w:num>
  <w:num w:numId="11">
    <w:abstractNumId w:val="14"/>
  </w:num>
  <w:num w:numId="12">
    <w:abstractNumId w:val="13"/>
  </w:num>
  <w:num w:numId="13">
    <w:abstractNumId w:val="15"/>
  </w:num>
  <w:num w:numId="14">
    <w:abstractNumId w:val="20"/>
  </w:num>
  <w:num w:numId="15">
    <w:abstractNumId w:val="11"/>
  </w:num>
  <w:num w:numId="16">
    <w:abstractNumId w:val="10"/>
  </w:num>
  <w:num w:numId="17">
    <w:abstractNumId w:val="4"/>
  </w:num>
  <w:num w:numId="18">
    <w:abstractNumId w:val="9"/>
  </w:num>
  <w:num w:numId="19">
    <w:abstractNumId w:val="12"/>
  </w:num>
  <w:num w:numId="20">
    <w:abstractNumId w:val="6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noPunctuationKerning/>
  <w:characterSpacingControl w:val="doNotCompress"/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293D"/>
    <w:rsid w:val="00001968"/>
    <w:rsid w:val="00021125"/>
    <w:rsid w:val="000517FB"/>
    <w:rsid w:val="00116064"/>
    <w:rsid w:val="00135AD5"/>
    <w:rsid w:val="001C28C8"/>
    <w:rsid w:val="001D4084"/>
    <w:rsid w:val="00260831"/>
    <w:rsid w:val="00277E19"/>
    <w:rsid w:val="002A09CE"/>
    <w:rsid w:val="002B4D62"/>
    <w:rsid w:val="003E3759"/>
    <w:rsid w:val="00433337"/>
    <w:rsid w:val="004529B9"/>
    <w:rsid w:val="00495882"/>
    <w:rsid w:val="004A293D"/>
    <w:rsid w:val="004A7823"/>
    <w:rsid w:val="004E2EF2"/>
    <w:rsid w:val="00583AFA"/>
    <w:rsid w:val="005A379F"/>
    <w:rsid w:val="005A4C24"/>
    <w:rsid w:val="005E2693"/>
    <w:rsid w:val="00621C48"/>
    <w:rsid w:val="00680371"/>
    <w:rsid w:val="00680D9C"/>
    <w:rsid w:val="00684384"/>
    <w:rsid w:val="00695962"/>
    <w:rsid w:val="007349C4"/>
    <w:rsid w:val="007D3846"/>
    <w:rsid w:val="008D3D90"/>
    <w:rsid w:val="008D52FC"/>
    <w:rsid w:val="009167BA"/>
    <w:rsid w:val="00993C69"/>
    <w:rsid w:val="009C4C09"/>
    <w:rsid w:val="009C5EA0"/>
    <w:rsid w:val="009E4189"/>
    <w:rsid w:val="009E43BF"/>
    <w:rsid w:val="00A00BE0"/>
    <w:rsid w:val="00A32FC1"/>
    <w:rsid w:val="00A71FCB"/>
    <w:rsid w:val="00B561C5"/>
    <w:rsid w:val="00B9065B"/>
    <w:rsid w:val="00B96EE5"/>
    <w:rsid w:val="00C414E0"/>
    <w:rsid w:val="00C54F8A"/>
    <w:rsid w:val="00CC6BDD"/>
    <w:rsid w:val="00CF7C19"/>
    <w:rsid w:val="00D114F0"/>
    <w:rsid w:val="00D64D55"/>
    <w:rsid w:val="00DE1C52"/>
    <w:rsid w:val="00E74C20"/>
    <w:rsid w:val="00EA4310"/>
    <w:rsid w:val="00EC149C"/>
    <w:rsid w:val="00EF7531"/>
    <w:rsid w:val="3AF342A0"/>
    <w:rsid w:val="7D075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1D21413-D563-1541-A74A-85AE17026D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tr-TR" w:eastAsia="tr-T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paragraph" w:styleId="Balk1">
    <w:name w:val="heading 1"/>
    <w:next w:val="Normal"/>
    <w:link w:val="Balk1Char"/>
    <w:uiPriority w:val="9"/>
    <w:qFormat/>
    <w:pPr>
      <w:keepNext/>
      <w:keepLines/>
      <w:spacing w:line="259" w:lineRule="auto"/>
      <w:ind w:right="50"/>
      <w:jc w:val="right"/>
      <w:outlineLvl w:val="0"/>
    </w:pPr>
    <w:rPr>
      <w:rFonts w:ascii="Calibri" w:eastAsia="Calibri" w:hAnsi="Calibri" w:cs="Calibri"/>
      <w:color w:val="000000"/>
      <w:kern w:val="2"/>
      <w:sz w:val="30"/>
      <w:szCs w:val="24"/>
      <w14:ligatures w14:val="standardContextual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3E375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Vurgu">
    <w:name w:val="Emphasis"/>
    <w:basedOn w:val="VarsaylanParagrafYazTipi"/>
    <w:uiPriority w:val="20"/>
    <w:qFormat/>
    <w:rPr>
      <w:i/>
      <w:iCs/>
    </w:rPr>
  </w:style>
  <w:style w:type="table" w:styleId="TabloKlavuzu">
    <w:name w:val="Table Grid"/>
    <w:basedOn w:val="NormalTablo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pPr>
      <w:ind w:left="720"/>
      <w:contextualSpacing/>
    </w:pPr>
  </w:style>
  <w:style w:type="character" w:customStyle="1" w:styleId="Balk1Char">
    <w:name w:val="Başlık 1 Char"/>
    <w:basedOn w:val="VarsaylanParagrafYazTipi"/>
    <w:link w:val="Balk1"/>
    <w:uiPriority w:val="9"/>
    <w:rPr>
      <w:rFonts w:ascii="Calibri" w:eastAsia="Calibri" w:hAnsi="Calibri" w:cs="Calibri"/>
      <w:color w:val="000000"/>
      <w:sz w:val="30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B9065B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B9065B"/>
    <w:rPr>
      <w:rFonts w:ascii="Segoe UI" w:eastAsiaTheme="minorHAnsi" w:hAnsi="Segoe UI" w:cs="Segoe UI"/>
      <w:kern w:val="2"/>
      <w:sz w:val="18"/>
      <w:szCs w:val="18"/>
      <w:lang w:eastAsia="en-US"/>
      <w14:ligatures w14:val="standardContextual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3E3759"/>
    <w:rPr>
      <w:rFonts w:asciiTheme="majorHAnsi" w:eastAsiaTheme="majorEastAsia" w:hAnsiTheme="majorHAnsi" w:cstheme="majorBidi"/>
      <w:i/>
      <w:iCs/>
      <w:color w:val="2F5496" w:themeColor="accent1" w:themeShade="BF"/>
      <w:kern w:val="2"/>
      <w:sz w:val="24"/>
      <w:szCs w:val="24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</TotalTime>
  <Pages>6</Pages>
  <Words>1241</Words>
  <Characters>7080</Characters>
  <Application>Microsoft Office Word</Application>
  <DocSecurity>0</DocSecurity>
  <Lines>59</Lines>
  <Paragraphs>16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PC</cp:lastModifiedBy>
  <cp:revision>1</cp:revision>
  <dcterms:created xsi:type="dcterms:W3CDTF">2024-01-30T11:24:00Z</dcterms:created>
  <dcterms:modified xsi:type="dcterms:W3CDTF">2024-08-12T13:03:00Z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1033-5.6.0.8082</vt:lpwstr>
  </property>
</Properties>
</file>