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8360A3" w14:textId="77777777" w:rsidR="00230E03" w:rsidRPr="000342F3" w:rsidRDefault="00230E03" w:rsidP="00230E03">
      <w:pPr>
        <w:pStyle w:val="Balk1"/>
        <w:jc w:val="center"/>
        <w:rPr>
          <w:rFonts w:ascii="Calibri" w:hAnsi="Calibri" w:cs="Calibri"/>
          <w:noProof/>
          <w:sz w:val="22"/>
          <w:szCs w:val="22"/>
        </w:rPr>
      </w:pPr>
      <w:bookmarkStart w:id="0" w:name="_GoBack"/>
      <w:bookmarkEnd w:id="0"/>
      <w:r>
        <w:rPr>
          <w:rFonts w:ascii="Calibri" w:hAnsi="Calibri" w:cs="Calibri"/>
          <w:noProof/>
          <w:sz w:val="22"/>
          <w:szCs w:val="22"/>
        </w:rPr>
        <w:t xml:space="preserve">EEG </w:t>
      </w:r>
      <w:r w:rsidRPr="003D7DB8">
        <w:rPr>
          <w:rFonts w:ascii="Calibri" w:hAnsi="Calibri" w:cs="Calibri"/>
          <w:noProof/>
          <w:sz w:val="22"/>
          <w:szCs w:val="22"/>
        </w:rPr>
        <w:t>Pastası Teknik Şartnamesi</w:t>
      </w:r>
    </w:p>
    <w:p w14:paraId="2A1F32E5" w14:textId="77777777" w:rsidR="00230E03" w:rsidRDefault="00230E03" w:rsidP="00230E03">
      <w:pPr>
        <w:rPr>
          <w:rFonts w:ascii="Calibri" w:hAnsi="Calibri" w:cs="Calibri"/>
          <w:noProof/>
          <w:sz w:val="22"/>
          <w:szCs w:val="22"/>
          <w:lang w:val="tr-TR"/>
        </w:rPr>
      </w:pPr>
      <w:r w:rsidRPr="000342F3">
        <w:rPr>
          <w:rFonts w:ascii="Calibri" w:hAnsi="Calibri" w:cs="Calibri"/>
          <w:noProof/>
          <w:sz w:val="22"/>
          <w:szCs w:val="22"/>
          <w:lang w:val="tr-TR"/>
        </w:rPr>
        <w:t>Pasta hem EEG hem de uyarılmış potansiyel testlerinde kullanılabilmelidir. Yapıştırıcı ve iletken özelliği bulunmalıdır.</w:t>
      </w:r>
    </w:p>
    <w:p w14:paraId="09F04167" w14:textId="77777777" w:rsidR="00230E03" w:rsidRPr="000342F3" w:rsidRDefault="00230E03" w:rsidP="00230E03">
      <w:pPr>
        <w:rPr>
          <w:rFonts w:ascii="Calibri" w:hAnsi="Calibri" w:cs="Calibri"/>
          <w:noProof/>
          <w:sz w:val="22"/>
          <w:szCs w:val="22"/>
          <w:lang w:val="tr-TR"/>
        </w:rPr>
      </w:pPr>
      <w:r>
        <w:rPr>
          <w:rFonts w:ascii="Calibri" w:hAnsi="Calibri" w:cs="Calibri"/>
          <w:noProof/>
          <w:sz w:val="22"/>
          <w:szCs w:val="22"/>
          <w:lang w:val="tr-TR"/>
        </w:rPr>
        <w:t>228 gr olmalıdır</w:t>
      </w:r>
    </w:p>
    <w:p w14:paraId="6109C776" w14:textId="77777777" w:rsidR="00230E03" w:rsidRPr="000342F3" w:rsidRDefault="00230E03" w:rsidP="00230E03">
      <w:pPr>
        <w:rPr>
          <w:rFonts w:ascii="Calibri" w:hAnsi="Calibri" w:cs="Calibri"/>
          <w:noProof/>
          <w:sz w:val="22"/>
          <w:szCs w:val="22"/>
          <w:lang w:val="tr-TR"/>
        </w:rPr>
      </w:pPr>
      <w:r w:rsidRPr="000342F3">
        <w:rPr>
          <w:rFonts w:ascii="Calibri" w:hAnsi="Calibri" w:cs="Calibri"/>
          <w:noProof/>
          <w:sz w:val="22"/>
          <w:szCs w:val="22"/>
          <w:lang w:val="tr-TR"/>
        </w:rPr>
        <w:t>Suda çözülebilmelidir ve kolayca temizlenmelidir.</w:t>
      </w:r>
    </w:p>
    <w:p w14:paraId="4F35D8CD" w14:textId="77777777" w:rsidR="00230E03" w:rsidRPr="000342F3" w:rsidRDefault="00230E03" w:rsidP="00230E03">
      <w:pPr>
        <w:rPr>
          <w:rFonts w:ascii="Calibri" w:hAnsi="Calibri" w:cs="Calibri"/>
          <w:noProof/>
          <w:sz w:val="22"/>
          <w:szCs w:val="22"/>
          <w:lang w:val="tr-TR"/>
        </w:rPr>
      </w:pPr>
      <w:r w:rsidRPr="000342F3">
        <w:rPr>
          <w:rFonts w:ascii="Calibri" w:hAnsi="Calibri" w:cs="Calibri"/>
          <w:noProof/>
          <w:sz w:val="22"/>
          <w:szCs w:val="22"/>
          <w:lang w:val="tr-TR"/>
        </w:rPr>
        <w:t>Oda sıcaklığında korunabilmelidir.</w:t>
      </w:r>
    </w:p>
    <w:p w14:paraId="5FCB0FA1" w14:textId="77777777" w:rsidR="00230E03" w:rsidRPr="000342F3" w:rsidRDefault="00230E03" w:rsidP="00230E03">
      <w:pPr>
        <w:rPr>
          <w:rFonts w:ascii="Calibri" w:hAnsi="Calibri" w:cs="Calibri"/>
          <w:noProof/>
          <w:sz w:val="22"/>
          <w:szCs w:val="22"/>
          <w:lang w:val="tr-TR"/>
        </w:rPr>
      </w:pPr>
      <w:r w:rsidRPr="000342F3">
        <w:rPr>
          <w:rFonts w:ascii="Calibri" w:hAnsi="Calibri" w:cs="Calibri"/>
          <w:noProof/>
          <w:sz w:val="22"/>
          <w:szCs w:val="22"/>
          <w:lang w:val="tr-TR"/>
        </w:rPr>
        <w:t>Polioxyethylen20cetylether, Su, Gliserin, Kalsiyumkarbonat, 1,2 Propanediol, Potasyumklorid, Polioksietilen20sorbitol, Metilparaben, propilparaben ihtiva etmelidir.</w:t>
      </w:r>
    </w:p>
    <w:p w14:paraId="0C23878E" w14:textId="77777777" w:rsidR="00230E03" w:rsidRPr="000342F3" w:rsidRDefault="00230E03" w:rsidP="00230E03">
      <w:pPr>
        <w:rPr>
          <w:rFonts w:ascii="Calibri" w:hAnsi="Calibri" w:cs="Calibri"/>
          <w:noProof/>
          <w:sz w:val="22"/>
          <w:szCs w:val="22"/>
          <w:lang w:val="tr-TR"/>
        </w:rPr>
      </w:pPr>
      <w:r w:rsidRPr="000342F3">
        <w:rPr>
          <w:rFonts w:ascii="Calibri" w:hAnsi="Calibri" w:cs="Calibri"/>
          <w:noProof/>
          <w:sz w:val="22"/>
          <w:szCs w:val="22"/>
          <w:lang w:val="tr-TR"/>
        </w:rPr>
        <w:t xml:space="preserve">Firmalar </w:t>
      </w:r>
      <w:r>
        <w:rPr>
          <w:rFonts w:ascii="Calibri" w:hAnsi="Calibri" w:cs="Calibri"/>
          <w:noProof/>
          <w:sz w:val="22"/>
          <w:szCs w:val="22"/>
          <w:lang w:val="tr-TR"/>
        </w:rPr>
        <w:t xml:space="preserve">numune gönderecek, </w:t>
      </w:r>
      <w:r w:rsidRPr="000342F3">
        <w:rPr>
          <w:rFonts w:ascii="Calibri" w:hAnsi="Calibri" w:cs="Calibri"/>
          <w:noProof/>
          <w:sz w:val="22"/>
          <w:szCs w:val="22"/>
          <w:lang w:val="tr-TR"/>
        </w:rPr>
        <w:t>yeterli görülmeyen malzemeler için verilen teklifler kabul edilmeyecektir.</w:t>
      </w:r>
    </w:p>
    <w:p w14:paraId="1F5FF620" w14:textId="77777777" w:rsidR="00230E03" w:rsidRDefault="00230E03"/>
    <w:p w14:paraId="65748A40" w14:textId="21BA1A92" w:rsidR="00230E03" w:rsidRDefault="00230E03" w:rsidP="00230E03">
      <w:pPr>
        <w:pStyle w:val="Balk1"/>
        <w:jc w:val="center"/>
        <w:rPr>
          <w:rFonts w:ascii="Calibri" w:hAnsi="Calibri" w:cs="Calibri"/>
          <w:noProof/>
          <w:sz w:val="22"/>
          <w:szCs w:val="22"/>
        </w:rPr>
      </w:pPr>
      <w:bookmarkStart w:id="1" w:name="_Hlk107506826"/>
      <w:r>
        <w:rPr>
          <w:rFonts w:ascii="Calibri" w:hAnsi="Calibri" w:cs="Calibri"/>
          <w:noProof/>
          <w:sz w:val="22"/>
          <w:szCs w:val="22"/>
        </w:rPr>
        <w:t>Cilt temizleme JeliTeknik Şartnamesi</w:t>
      </w:r>
    </w:p>
    <w:p w14:paraId="76DB51A9" w14:textId="77777777" w:rsidR="00230E03" w:rsidRPr="000342F3" w:rsidRDefault="00230E03" w:rsidP="00230E03">
      <w:pPr>
        <w:rPr>
          <w:rFonts w:ascii="Calibri" w:hAnsi="Calibri" w:cs="Calibri"/>
          <w:noProof/>
          <w:sz w:val="22"/>
          <w:szCs w:val="22"/>
          <w:lang w:val="tr-TR"/>
        </w:rPr>
      </w:pPr>
      <w:bookmarkStart w:id="2" w:name="_Hlk85182410"/>
      <w:r w:rsidRPr="000342F3">
        <w:rPr>
          <w:rFonts w:ascii="Calibri" w:hAnsi="Calibri" w:cs="Calibri"/>
          <w:noProof/>
          <w:sz w:val="22"/>
          <w:szCs w:val="22"/>
          <w:lang w:val="tr-TR"/>
        </w:rPr>
        <w:t>EEG ve uyarılmış potansiyal testlerinden önce deriyi hazırlamak amacı ile kullanılacaktır.</w:t>
      </w:r>
    </w:p>
    <w:p w14:paraId="56D8AD1D" w14:textId="77777777" w:rsidR="00230E03" w:rsidRPr="000342F3" w:rsidRDefault="00230E03" w:rsidP="00230E03">
      <w:pPr>
        <w:rPr>
          <w:rFonts w:ascii="Calibri" w:hAnsi="Calibri" w:cs="Calibri"/>
          <w:noProof/>
          <w:sz w:val="22"/>
          <w:szCs w:val="22"/>
          <w:lang w:val="tr-TR"/>
        </w:rPr>
      </w:pPr>
      <w:r w:rsidRPr="000342F3">
        <w:rPr>
          <w:rFonts w:ascii="Calibri" w:hAnsi="Calibri" w:cs="Calibri"/>
          <w:noProof/>
          <w:sz w:val="22"/>
          <w:szCs w:val="22"/>
          <w:lang w:val="tr-TR"/>
        </w:rPr>
        <w:t xml:space="preserve">Deriyi aşındırıcı özelliği olmalıdır. </w:t>
      </w:r>
    </w:p>
    <w:p w14:paraId="517620F4" w14:textId="77777777" w:rsidR="00230E03" w:rsidRPr="000342F3" w:rsidRDefault="00230E03" w:rsidP="00230E03">
      <w:pPr>
        <w:rPr>
          <w:rFonts w:ascii="Calibri" w:hAnsi="Calibri" w:cs="Calibri"/>
          <w:noProof/>
          <w:sz w:val="22"/>
          <w:szCs w:val="22"/>
          <w:lang w:val="tr-TR"/>
        </w:rPr>
      </w:pPr>
      <w:r w:rsidRPr="000342F3">
        <w:rPr>
          <w:rFonts w:ascii="Calibri" w:hAnsi="Calibri" w:cs="Calibri"/>
          <w:noProof/>
          <w:sz w:val="22"/>
          <w:szCs w:val="22"/>
          <w:lang w:val="tr-TR"/>
        </w:rPr>
        <w:t>Söz konusu jel, elektrod ile deri arasındaki teması iyileştirmek için kullanılacaktır.</w:t>
      </w:r>
    </w:p>
    <w:p w14:paraId="3BDB0E4D" w14:textId="7CB8A3C5" w:rsidR="00230E03" w:rsidRPr="000342F3" w:rsidRDefault="00230E03" w:rsidP="00230E03">
      <w:pPr>
        <w:rPr>
          <w:rFonts w:ascii="Calibri" w:hAnsi="Calibri" w:cs="Calibri"/>
          <w:noProof/>
          <w:sz w:val="22"/>
          <w:szCs w:val="22"/>
          <w:lang w:val="tr-TR"/>
        </w:rPr>
      </w:pPr>
      <w:r w:rsidRPr="000342F3">
        <w:rPr>
          <w:rFonts w:ascii="Calibri" w:hAnsi="Calibri" w:cs="Calibri"/>
          <w:noProof/>
          <w:sz w:val="22"/>
          <w:szCs w:val="22"/>
          <w:lang w:val="tr-TR"/>
        </w:rPr>
        <w:t>Her tüp en az 11</w:t>
      </w:r>
      <w:r>
        <w:rPr>
          <w:rFonts w:ascii="Calibri" w:hAnsi="Calibri" w:cs="Calibri"/>
          <w:noProof/>
          <w:sz w:val="22"/>
          <w:szCs w:val="22"/>
          <w:lang w:val="tr-TR"/>
        </w:rPr>
        <w:t>4</w:t>
      </w:r>
      <w:r w:rsidRPr="000342F3">
        <w:rPr>
          <w:rFonts w:ascii="Calibri" w:hAnsi="Calibri" w:cs="Calibri"/>
          <w:noProof/>
          <w:sz w:val="22"/>
          <w:szCs w:val="22"/>
          <w:lang w:val="tr-TR"/>
        </w:rPr>
        <w:t xml:space="preserve"> gr ağırlığında olmalıdır.</w:t>
      </w:r>
    </w:p>
    <w:p w14:paraId="5DC07BC2" w14:textId="77777777" w:rsidR="00230E03" w:rsidRPr="000342F3" w:rsidRDefault="00230E03" w:rsidP="00230E03">
      <w:pPr>
        <w:rPr>
          <w:rFonts w:ascii="Calibri" w:hAnsi="Calibri" w:cs="Calibri"/>
          <w:noProof/>
          <w:sz w:val="22"/>
          <w:szCs w:val="22"/>
          <w:lang w:val="tr-TR"/>
        </w:rPr>
      </w:pPr>
      <w:r w:rsidRPr="000342F3">
        <w:rPr>
          <w:rFonts w:ascii="Calibri" w:hAnsi="Calibri" w:cs="Calibri"/>
          <w:noProof/>
          <w:sz w:val="22"/>
          <w:szCs w:val="22"/>
          <w:lang w:val="tr-TR"/>
        </w:rPr>
        <w:t>Alüminyum Oksit, 1.2 Propanediol, Sodyumpoliakrilat metilparaben, propylparaben içermelidir.</w:t>
      </w:r>
    </w:p>
    <w:p w14:paraId="3C58AEDF" w14:textId="77777777" w:rsidR="00230E03" w:rsidRPr="000342F3" w:rsidRDefault="00230E03" w:rsidP="00230E03">
      <w:pPr>
        <w:rPr>
          <w:rFonts w:ascii="Calibri" w:hAnsi="Calibri" w:cs="Calibri"/>
          <w:noProof/>
          <w:sz w:val="22"/>
          <w:szCs w:val="22"/>
          <w:lang w:val="tr-TR"/>
        </w:rPr>
      </w:pPr>
      <w:r>
        <w:rPr>
          <w:rFonts w:ascii="Calibri" w:hAnsi="Calibri" w:cs="Calibri"/>
          <w:noProof/>
          <w:sz w:val="22"/>
          <w:szCs w:val="22"/>
          <w:lang w:val="tr-TR"/>
        </w:rPr>
        <w:t xml:space="preserve">Klinik tarafından </w:t>
      </w:r>
      <w:r w:rsidRPr="000342F3">
        <w:rPr>
          <w:rFonts w:ascii="Calibri" w:hAnsi="Calibri" w:cs="Calibri"/>
          <w:noProof/>
          <w:sz w:val="22"/>
          <w:szCs w:val="22"/>
          <w:lang w:val="tr-TR"/>
        </w:rPr>
        <w:t>yeterli görülmeyen malzemeler için verilen teklifler kabul edilmeyecektir.</w:t>
      </w:r>
    </w:p>
    <w:bookmarkEnd w:id="1"/>
    <w:bookmarkEnd w:id="2"/>
    <w:p w14:paraId="11863A3A" w14:textId="77777777" w:rsidR="00230E03" w:rsidRDefault="00230E03"/>
    <w:p w14:paraId="77C44622" w14:textId="77777777" w:rsidR="00230E03" w:rsidRDefault="00230E03"/>
    <w:p w14:paraId="205C8956" w14:textId="59288CCC" w:rsidR="00230E03" w:rsidRPr="00230E03" w:rsidRDefault="00230E03" w:rsidP="00230E03">
      <w:pPr>
        <w:pStyle w:val="Balk1"/>
        <w:jc w:val="center"/>
        <w:rPr>
          <w:rFonts w:ascii="Calibri" w:hAnsi="Calibri" w:cs="Calibri"/>
          <w:noProof/>
          <w:sz w:val="22"/>
          <w:szCs w:val="22"/>
        </w:rPr>
      </w:pPr>
      <w:r w:rsidRPr="00230E03">
        <w:rPr>
          <w:rFonts w:ascii="Calibri" w:hAnsi="Calibri" w:cs="Calibri"/>
          <w:noProof/>
          <w:sz w:val="22"/>
          <w:szCs w:val="22"/>
        </w:rPr>
        <w:t>Sponge Pad teknik şartnamesi</w:t>
      </w:r>
    </w:p>
    <w:p w14:paraId="0A772726" w14:textId="111A14C4" w:rsidR="00230E03" w:rsidRPr="00230E03" w:rsidRDefault="00230E03">
      <w:pPr>
        <w:rPr>
          <w:rFonts w:ascii="Calibri" w:hAnsi="Calibri" w:cs="Calibri"/>
          <w:noProof/>
          <w:sz w:val="22"/>
          <w:szCs w:val="22"/>
          <w:lang w:val="tr-TR"/>
        </w:rPr>
      </w:pPr>
      <w:r w:rsidRPr="00230E03">
        <w:rPr>
          <w:rFonts w:ascii="Calibri" w:hAnsi="Calibri" w:cs="Calibri"/>
          <w:noProof/>
          <w:sz w:val="22"/>
          <w:szCs w:val="22"/>
          <w:lang w:val="tr-TR"/>
        </w:rPr>
        <w:t>Elektrik uyarısı vermek için kullanılacaktır.</w:t>
      </w:r>
    </w:p>
    <w:p w14:paraId="527BA154" w14:textId="54FA094B" w:rsidR="00230E03" w:rsidRPr="00230E03" w:rsidRDefault="00230E03">
      <w:pPr>
        <w:rPr>
          <w:rFonts w:ascii="Calibri" w:hAnsi="Calibri" w:cs="Calibri"/>
          <w:noProof/>
          <w:sz w:val="22"/>
          <w:szCs w:val="22"/>
          <w:lang w:val="tr-TR"/>
        </w:rPr>
      </w:pPr>
      <w:r w:rsidRPr="00230E03">
        <w:rPr>
          <w:rFonts w:ascii="Calibri" w:hAnsi="Calibri" w:cs="Calibri"/>
          <w:noProof/>
          <w:sz w:val="22"/>
          <w:szCs w:val="22"/>
          <w:lang w:val="tr-TR"/>
        </w:rPr>
        <w:t>Yaklaşık 5x7</w:t>
      </w:r>
      <w:r w:rsidR="00EC55F8">
        <w:rPr>
          <w:rFonts w:ascii="Calibri" w:hAnsi="Calibri" w:cs="Calibri"/>
          <w:noProof/>
          <w:sz w:val="22"/>
          <w:szCs w:val="22"/>
          <w:lang w:val="tr-TR"/>
        </w:rPr>
        <w:t xml:space="preserve"> cm</w:t>
      </w:r>
      <w:r w:rsidRPr="00230E03">
        <w:rPr>
          <w:rFonts w:ascii="Calibri" w:hAnsi="Calibri" w:cs="Calibri"/>
          <w:noProof/>
          <w:sz w:val="22"/>
          <w:szCs w:val="22"/>
          <w:lang w:val="tr-TR"/>
        </w:rPr>
        <w:t xml:space="preserve"> ebatlarında olacaktır.</w:t>
      </w:r>
    </w:p>
    <w:p w14:paraId="5CEFEEE2" w14:textId="7D7BD4EE" w:rsidR="00230E03" w:rsidRPr="00230E03" w:rsidRDefault="00230E03">
      <w:pPr>
        <w:rPr>
          <w:rFonts w:ascii="Calibri" w:hAnsi="Calibri" w:cs="Calibri"/>
          <w:noProof/>
          <w:sz w:val="22"/>
          <w:szCs w:val="22"/>
          <w:lang w:val="tr-TR"/>
        </w:rPr>
      </w:pPr>
      <w:r w:rsidRPr="00230E03">
        <w:rPr>
          <w:rFonts w:ascii="Calibri" w:hAnsi="Calibri" w:cs="Calibri"/>
          <w:noProof/>
          <w:sz w:val="22"/>
          <w:szCs w:val="22"/>
          <w:lang w:val="tr-TR"/>
        </w:rPr>
        <w:t>Lastik elektrodlarla kullanıma uygun olmalıdır.</w:t>
      </w:r>
    </w:p>
    <w:p w14:paraId="52DEC0BA" w14:textId="6C961B7C" w:rsidR="00230E03" w:rsidRPr="00230E03" w:rsidRDefault="00230E03">
      <w:pPr>
        <w:rPr>
          <w:rFonts w:ascii="Calibri" w:hAnsi="Calibri" w:cs="Calibri"/>
          <w:noProof/>
          <w:sz w:val="22"/>
          <w:szCs w:val="22"/>
          <w:lang w:val="tr-TR"/>
        </w:rPr>
      </w:pPr>
      <w:r w:rsidRPr="00230E03">
        <w:rPr>
          <w:rFonts w:ascii="Calibri" w:hAnsi="Calibri" w:cs="Calibri"/>
          <w:noProof/>
          <w:sz w:val="22"/>
          <w:szCs w:val="22"/>
          <w:lang w:val="tr-TR"/>
        </w:rPr>
        <w:t>Mevcut cihazımızla birlikte kullanılacaktır.</w:t>
      </w:r>
    </w:p>
    <w:p w14:paraId="5C89533D" w14:textId="77777777" w:rsidR="00230E03" w:rsidRDefault="00230E03">
      <w:pPr>
        <w:rPr>
          <w:rFonts w:ascii="Calibri" w:hAnsi="Calibri" w:cs="Calibri"/>
          <w:noProof/>
          <w:sz w:val="22"/>
          <w:szCs w:val="22"/>
          <w:lang w:val="tr-TR"/>
        </w:rPr>
      </w:pPr>
    </w:p>
    <w:p w14:paraId="58161C28" w14:textId="77777777" w:rsidR="00230E03" w:rsidRDefault="00230E03">
      <w:pPr>
        <w:rPr>
          <w:rFonts w:ascii="Calibri" w:hAnsi="Calibri" w:cs="Calibri"/>
          <w:noProof/>
          <w:sz w:val="22"/>
          <w:szCs w:val="22"/>
          <w:lang w:val="tr-TR"/>
        </w:rPr>
      </w:pPr>
    </w:p>
    <w:p w14:paraId="1C5F09F2" w14:textId="6BF14392" w:rsidR="00230E03" w:rsidRDefault="00230E03" w:rsidP="00230E03">
      <w:pPr>
        <w:pStyle w:val="Balk1"/>
        <w:jc w:val="center"/>
        <w:rPr>
          <w:rFonts w:ascii="Calibri" w:hAnsi="Calibri" w:cs="Calibri"/>
          <w:noProof/>
          <w:sz w:val="22"/>
          <w:szCs w:val="22"/>
        </w:rPr>
      </w:pPr>
      <w:r>
        <w:rPr>
          <w:rFonts w:ascii="Calibri" w:hAnsi="Calibri" w:cs="Calibri"/>
          <w:noProof/>
          <w:sz w:val="22"/>
          <w:szCs w:val="22"/>
        </w:rPr>
        <w:t>Elektrod Başlangıç Seti Teknik şartnamesi</w:t>
      </w:r>
    </w:p>
    <w:p w14:paraId="5367CBB2" w14:textId="417F2EC5" w:rsidR="00230E03" w:rsidRDefault="00230E03">
      <w:pPr>
        <w:rPr>
          <w:rFonts w:ascii="Calibri" w:hAnsi="Calibri" w:cs="Calibri"/>
          <w:noProof/>
          <w:sz w:val="22"/>
          <w:szCs w:val="22"/>
          <w:lang w:val="tr-TR"/>
        </w:rPr>
      </w:pPr>
      <w:r>
        <w:rPr>
          <w:rFonts w:ascii="Calibri" w:hAnsi="Calibri" w:cs="Calibri"/>
          <w:noProof/>
          <w:sz w:val="22"/>
          <w:szCs w:val="22"/>
          <w:lang w:val="tr-TR"/>
        </w:rPr>
        <w:t>İçinde 1 çift 5x7</w:t>
      </w:r>
      <w:r w:rsidR="00EC55F8">
        <w:rPr>
          <w:rFonts w:ascii="Calibri" w:hAnsi="Calibri" w:cs="Calibri"/>
          <w:noProof/>
          <w:sz w:val="22"/>
          <w:szCs w:val="22"/>
          <w:lang w:val="tr-TR"/>
        </w:rPr>
        <w:t xml:space="preserve"> cm</w:t>
      </w:r>
      <w:r>
        <w:rPr>
          <w:rFonts w:ascii="Calibri" w:hAnsi="Calibri" w:cs="Calibri"/>
          <w:noProof/>
          <w:sz w:val="22"/>
          <w:szCs w:val="22"/>
          <w:lang w:val="tr-TR"/>
        </w:rPr>
        <w:t xml:space="preserve"> lastik elektrod olmalıdır. 1 çift sünger birlikte verilmelidir.</w:t>
      </w:r>
    </w:p>
    <w:p w14:paraId="30A8C2A5" w14:textId="470E1F77" w:rsidR="00230E03" w:rsidRDefault="00230E03">
      <w:pPr>
        <w:rPr>
          <w:rFonts w:ascii="Calibri" w:hAnsi="Calibri" w:cs="Calibri"/>
          <w:noProof/>
          <w:sz w:val="22"/>
          <w:szCs w:val="22"/>
          <w:lang w:val="tr-TR"/>
        </w:rPr>
      </w:pPr>
      <w:r>
        <w:rPr>
          <w:rFonts w:ascii="Calibri" w:hAnsi="Calibri" w:cs="Calibri"/>
          <w:noProof/>
          <w:sz w:val="22"/>
          <w:szCs w:val="22"/>
          <w:lang w:val="tr-TR"/>
        </w:rPr>
        <w:t>İçinde 1 çift bağlantı kablosu olmalıdır. Kablo cihazımızla ve kullanılan elektrodlarla uyumlu olmalıdır</w:t>
      </w:r>
    </w:p>
    <w:p w14:paraId="26615996" w14:textId="7ECA2731" w:rsidR="00230E03" w:rsidRPr="00230E03" w:rsidRDefault="00230E03">
      <w:pPr>
        <w:rPr>
          <w:rFonts w:ascii="Calibri" w:hAnsi="Calibri" w:cs="Calibri"/>
          <w:noProof/>
          <w:sz w:val="22"/>
          <w:szCs w:val="22"/>
          <w:lang w:val="tr-TR"/>
        </w:rPr>
      </w:pPr>
      <w:r>
        <w:rPr>
          <w:rFonts w:ascii="Calibri" w:hAnsi="Calibri" w:cs="Calibri"/>
          <w:noProof/>
          <w:sz w:val="22"/>
          <w:szCs w:val="22"/>
          <w:lang w:val="tr-TR"/>
        </w:rPr>
        <w:t>Elektrodları yerleştirmek için set içinde 1 çift lastik bant olmalıdır.</w:t>
      </w:r>
    </w:p>
    <w:p w14:paraId="308EB7DE" w14:textId="77777777" w:rsidR="00230E03" w:rsidRDefault="00230E03"/>
    <w:p w14:paraId="5638A7B7" w14:textId="77777777" w:rsidR="00230E03" w:rsidRDefault="00230E03"/>
    <w:p w14:paraId="06390B84" w14:textId="77777777" w:rsidR="00230E03" w:rsidRDefault="00230E03"/>
    <w:sectPr w:rsidR="00230E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0E03"/>
    <w:rsid w:val="0007441E"/>
    <w:rsid w:val="00230E03"/>
    <w:rsid w:val="00292C7F"/>
    <w:rsid w:val="005F5AC7"/>
    <w:rsid w:val="00886D5F"/>
    <w:rsid w:val="008F242E"/>
    <w:rsid w:val="00EC5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A17825"/>
  <w15:chartTrackingRefBased/>
  <w15:docId w15:val="{900A5C93-B30C-4395-AC52-395309B4E6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0E03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0"/>
      <w:lang w:val="en-AU"/>
      <w14:ligatures w14:val="none"/>
    </w:rPr>
  </w:style>
  <w:style w:type="paragraph" w:styleId="Balk1">
    <w:name w:val="heading 1"/>
    <w:basedOn w:val="Normal"/>
    <w:next w:val="Normal"/>
    <w:link w:val="Balk1Char"/>
    <w:qFormat/>
    <w:rsid w:val="00230E03"/>
    <w:pPr>
      <w:keepNext/>
      <w:outlineLvl w:val="0"/>
    </w:pPr>
    <w:rPr>
      <w:b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rsid w:val="00230E03"/>
    <w:rPr>
      <w:rFonts w:ascii="Times New Roman" w:eastAsia="Times New Roman" w:hAnsi="Times New Roman" w:cs="Times New Roman"/>
      <w:b/>
      <w:kern w:val="0"/>
      <w:sz w:val="24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227</Words>
  <Characters>1297</Characters>
  <Application>Microsoft Office Word</Application>
  <DocSecurity>0</DocSecurity>
  <Lines>10</Lines>
  <Paragraphs>3</Paragraphs>
  <ScaleCrop>false</ScaleCrop>
  <Company/>
  <LinksUpToDate>false</LinksUpToDate>
  <CharactersWithSpaces>1521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SONY</dc:creator>
  <cp:keywords/>
  <dc:description/>
  <cp:lastModifiedBy>Pc</cp:lastModifiedBy>
  <cp:revision>1</cp:revision>
  <dcterms:created xsi:type="dcterms:W3CDTF">2024-09-12T12:59:00Z</dcterms:created>
  <dcterms:modified xsi:type="dcterms:W3CDTF">2025-01-13T11:56:00Z</dcterms:modified>
</cp:coreProperties>
</file>