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DCC46" w14:textId="77777777" w:rsidR="006F5CA4" w:rsidRDefault="00B22711">
      <w:pPr>
        <w:jc w:val="center"/>
        <w:rPr>
          <w:rFonts w:ascii="Times New Roman" w:hAnsi="Times New Roman"/>
          <w:sz w:val="28"/>
          <w:szCs w:val="28"/>
          <w:lang w:val="tr-TR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  <w:lang w:val="tr-TR"/>
        </w:rPr>
        <w:t>“Pozitif Kan Kültürü Şişelerinden Yapılan Hızlı Tanımlama Yöntemlerinin Karşılaştırılması ve Antibiyotik Dirençlerinin Öngörülmesi” Adlı Tıpta Uzmanlık Tez Çalışması için Teknik Şartname</w:t>
      </w:r>
    </w:p>
    <w:p w14:paraId="40975882" w14:textId="77777777" w:rsidR="006F5CA4" w:rsidRDefault="006F5CA4">
      <w:pPr>
        <w:jc w:val="center"/>
        <w:rPr>
          <w:rFonts w:ascii="Times New Roman" w:hAnsi="Times New Roman"/>
          <w:sz w:val="28"/>
          <w:szCs w:val="28"/>
          <w:lang w:val="tr-TR"/>
        </w:rPr>
      </w:pPr>
    </w:p>
    <w:p w14:paraId="5041765F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Şırınga filtresi</w:t>
      </w:r>
    </w:p>
    <w:p w14:paraId="603EAC63" w14:textId="77777777" w:rsidR="006F5CA4" w:rsidRDefault="00B22711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Paketinde 500 adet olmalı</w:t>
      </w:r>
    </w:p>
    <w:p w14:paraId="553A9F04" w14:textId="77777777" w:rsidR="006F5CA4" w:rsidRDefault="00B22711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Por çapı 5μm çapında </w:t>
      </w:r>
      <w:r>
        <w:rPr>
          <w:rFonts w:ascii="Times New Roman" w:hAnsi="Times New Roman"/>
          <w:sz w:val="28"/>
          <w:szCs w:val="28"/>
          <w:lang w:val="tr-TR"/>
        </w:rPr>
        <w:t>olmalı</w:t>
      </w:r>
    </w:p>
    <w:p w14:paraId="09A2830B" w14:textId="77777777" w:rsidR="006F5CA4" w:rsidRDefault="00B22711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Filtrenin tamamı 25mm genişlikte olmalı</w:t>
      </w:r>
    </w:p>
    <w:p w14:paraId="41F7F775" w14:textId="77777777" w:rsidR="006F5CA4" w:rsidRDefault="00B22711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Zar yapısı mekanik süzmeye uygun olup kan elemanlarını porlardan geçirmeyip bakterileri geçirecek şekilde olmalı</w:t>
      </w:r>
    </w:p>
    <w:p w14:paraId="5625E1F5" w14:textId="77777777" w:rsidR="006F5CA4" w:rsidRDefault="00B22711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Süzme sırasında yerleştirmek için enjeksiyon için kullanılan standart şırınga ucuyla uyumlu olma</w:t>
      </w:r>
      <w:r>
        <w:rPr>
          <w:rFonts w:ascii="Times New Roman" w:hAnsi="Times New Roman"/>
          <w:sz w:val="28"/>
          <w:szCs w:val="28"/>
          <w:lang w:val="tr-TR"/>
        </w:rPr>
        <w:t>lı</w:t>
      </w:r>
    </w:p>
    <w:p w14:paraId="097612CA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0BB21839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Jelli serum ayırma tüpü</w:t>
      </w:r>
    </w:p>
    <w:p w14:paraId="4AB7EE48" w14:textId="77777777" w:rsidR="006F5CA4" w:rsidRDefault="00B22711">
      <w:pPr>
        <w:numPr>
          <w:ilvl w:val="0"/>
          <w:numId w:val="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Serumu kanın şekilli elemanlarından ayırmak için uygun olmalı</w:t>
      </w:r>
    </w:p>
    <w:p w14:paraId="19F1CE69" w14:textId="77777777" w:rsidR="006F5CA4" w:rsidRDefault="00B22711">
      <w:pPr>
        <w:numPr>
          <w:ilvl w:val="0"/>
          <w:numId w:val="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Jelli olmalı</w:t>
      </w:r>
    </w:p>
    <w:p w14:paraId="636F2C4F" w14:textId="77777777" w:rsidR="006F5CA4" w:rsidRDefault="00B22711">
      <w:pPr>
        <w:numPr>
          <w:ilvl w:val="0"/>
          <w:numId w:val="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Paketinde 100 adet olmalı</w:t>
      </w:r>
    </w:p>
    <w:p w14:paraId="5A81C0EA" w14:textId="77777777" w:rsidR="006F5CA4" w:rsidRDefault="00B22711">
      <w:pPr>
        <w:numPr>
          <w:ilvl w:val="0"/>
          <w:numId w:val="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5000 RPM’ye dayanıklı olmalı</w:t>
      </w:r>
    </w:p>
    <w:p w14:paraId="34D7D37A" w14:textId="77777777" w:rsidR="006F5CA4" w:rsidRDefault="00B22711">
      <w:pPr>
        <w:numPr>
          <w:ilvl w:val="0"/>
          <w:numId w:val="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8mL sıvı alabilmeli</w:t>
      </w:r>
    </w:p>
    <w:p w14:paraId="17891B07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413B2542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Mikrosantrifüj tüpü</w:t>
      </w:r>
    </w:p>
    <w:p w14:paraId="683F1E73" w14:textId="77777777" w:rsidR="006F5CA4" w:rsidRDefault="00B22711">
      <w:pPr>
        <w:numPr>
          <w:ilvl w:val="0"/>
          <w:numId w:val="4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Paketinde 1000 adet olmalı</w:t>
      </w:r>
    </w:p>
    <w:p w14:paraId="2DBF08B8" w14:textId="77777777" w:rsidR="006F5CA4" w:rsidRDefault="00B22711">
      <w:pPr>
        <w:numPr>
          <w:ilvl w:val="0"/>
          <w:numId w:val="4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2mLlik olmalı</w:t>
      </w:r>
    </w:p>
    <w:p w14:paraId="37E414C2" w14:textId="77777777" w:rsidR="006F5CA4" w:rsidRDefault="00B22711">
      <w:pPr>
        <w:numPr>
          <w:ilvl w:val="0"/>
          <w:numId w:val="4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Kapaklı olmalı</w:t>
      </w:r>
    </w:p>
    <w:p w14:paraId="4F1D45B9" w14:textId="77777777" w:rsidR="006F5CA4" w:rsidRDefault="00B22711">
      <w:pPr>
        <w:numPr>
          <w:ilvl w:val="0"/>
          <w:numId w:val="4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p</w:t>
      </w:r>
      <w:r>
        <w:rPr>
          <w:rFonts w:ascii="Times New Roman" w:hAnsi="Times New Roman"/>
          <w:sz w:val="28"/>
          <w:szCs w:val="28"/>
          <w:lang w:val="tr-TR"/>
        </w:rPr>
        <w:t>H nötr olmalı</w:t>
      </w:r>
    </w:p>
    <w:p w14:paraId="77039EF5" w14:textId="77777777" w:rsidR="006F5CA4" w:rsidRDefault="00B22711">
      <w:pPr>
        <w:numPr>
          <w:ilvl w:val="0"/>
          <w:numId w:val="4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15000 RPM’ye dayanıklı olmalı</w:t>
      </w:r>
    </w:p>
    <w:p w14:paraId="27A63B95" w14:textId="77777777" w:rsidR="006F5CA4" w:rsidRDefault="00B22711">
      <w:pPr>
        <w:numPr>
          <w:ilvl w:val="0"/>
          <w:numId w:val="4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Organik asitlere dayanıklı olmalı</w:t>
      </w:r>
    </w:p>
    <w:p w14:paraId="32803C03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5986632F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PCR tüpü</w:t>
      </w:r>
    </w:p>
    <w:p w14:paraId="3CD24868" w14:textId="77777777" w:rsidR="006F5CA4" w:rsidRDefault="00B22711">
      <w:pPr>
        <w:numPr>
          <w:ilvl w:val="0"/>
          <w:numId w:val="5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0,2mL olmalı</w:t>
      </w:r>
    </w:p>
    <w:p w14:paraId="30E47253" w14:textId="77777777" w:rsidR="006F5CA4" w:rsidRDefault="00B22711">
      <w:pPr>
        <w:numPr>
          <w:ilvl w:val="0"/>
          <w:numId w:val="5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Şeffaf düz ve kapaklı olmalı</w:t>
      </w:r>
    </w:p>
    <w:p w14:paraId="7D068015" w14:textId="77777777" w:rsidR="006F5CA4" w:rsidRDefault="00B22711">
      <w:pPr>
        <w:numPr>
          <w:ilvl w:val="0"/>
          <w:numId w:val="5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DNAaz, RNAaz ve Pirojen içermemeli</w:t>
      </w:r>
    </w:p>
    <w:p w14:paraId="6827D638" w14:textId="77777777" w:rsidR="006F5CA4" w:rsidRDefault="00B22711">
      <w:pPr>
        <w:numPr>
          <w:ilvl w:val="0"/>
          <w:numId w:val="5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Paketi 1000 adet olmalı </w:t>
      </w:r>
    </w:p>
    <w:p w14:paraId="1108EFA9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274AF3DF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Filtreli 10μl’lik pipet ucu</w:t>
      </w:r>
    </w:p>
    <w:p w14:paraId="604264B1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Rakta olmalı</w:t>
      </w:r>
    </w:p>
    <w:p w14:paraId="30200A60" w14:textId="77777777" w:rsidR="006F5CA4" w:rsidRDefault="00B22711">
      <w:pPr>
        <w:numPr>
          <w:ilvl w:val="0"/>
          <w:numId w:val="5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DNAaz, RNAaz ve Pirojen</w:t>
      </w:r>
      <w:r>
        <w:rPr>
          <w:rFonts w:ascii="Times New Roman" w:hAnsi="Times New Roman"/>
          <w:sz w:val="28"/>
          <w:szCs w:val="28"/>
          <w:lang w:val="tr-TR"/>
        </w:rPr>
        <w:t xml:space="preserve"> içermemeli</w:t>
      </w:r>
    </w:p>
    <w:p w14:paraId="240F868E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Paketinde 1000 adet olmalı</w:t>
      </w:r>
    </w:p>
    <w:p w14:paraId="330E9003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Sağlanacak otomatik pipetle uyumlu olmalı</w:t>
      </w:r>
    </w:p>
    <w:p w14:paraId="73E5DA95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Şeffaf olmalı</w:t>
      </w:r>
    </w:p>
    <w:p w14:paraId="25F4C776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5D6B0558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1838CB57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4F3900B8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77187C83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Filtreli 0-200μl’lik pipet ucu</w:t>
      </w:r>
    </w:p>
    <w:p w14:paraId="26695152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Rakta olmalı</w:t>
      </w:r>
    </w:p>
    <w:p w14:paraId="3D2D418A" w14:textId="77777777" w:rsidR="006F5CA4" w:rsidRDefault="00B22711">
      <w:pPr>
        <w:numPr>
          <w:ilvl w:val="0"/>
          <w:numId w:val="5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DNAaz, RNAaz ve Pirojen içermemeli</w:t>
      </w:r>
    </w:p>
    <w:p w14:paraId="78144D88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Paketinde 1000 adet olmalı</w:t>
      </w:r>
    </w:p>
    <w:p w14:paraId="028B72FF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Sağlanacak otomatik pipetle uyumlu olmalı</w:t>
      </w:r>
    </w:p>
    <w:p w14:paraId="53241EA5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Sarı olma</w:t>
      </w:r>
      <w:r>
        <w:rPr>
          <w:rFonts w:ascii="Times New Roman" w:hAnsi="Times New Roman"/>
          <w:sz w:val="28"/>
          <w:szCs w:val="28"/>
          <w:lang w:val="tr-TR"/>
        </w:rPr>
        <w:t>lı</w:t>
      </w:r>
    </w:p>
    <w:p w14:paraId="24381296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26854FA1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Filtreli 100-1000μl’lik pipet ucu</w:t>
      </w:r>
    </w:p>
    <w:p w14:paraId="23F39110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Rakta olmalı</w:t>
      </w:r>
    </w:p>
    <w:p w14:paraId="262AC313" w14:textId="77777777" w:rsidR="006F5CA4" w:rsidRDefault="00B22711">
      <w:pPr>
        <w:numPr>
          <w:ilvl w:val="0"/>
          <w:numId w:val="5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DNAaz, RNAaz ve Pirojen içermemeli</w:t>
      </w:r>
    </w:p>
    <w:p w14:paraId="1FCE0C99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Paketinde 500 adet olmalı</w:t>
      </w:r>
    </w:p>
    <w:p w14:paraId="35F574B2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Sağlanacak otomatik pipetle uyumlu olmalı</w:t>
      </w:r>
    </w:p>
    <w:p w14:paraId="03626829" w14:textId="77777777" w:rsidR="006F5CA4" w:rsidRDefault="00B22711">
      <w:pPr>
        <w:numPr>
          <w:ilvl w:val="0"/>
          <w:numId w:val="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Mavi olmalı</w:t>
      </w:r>
    </w:p>
    <w:p w14:paraId="05236BC9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386130F8" w14:textId="77777777" w:rsidR="006F5CA4" w:rsidRDefault="00B22711">
      <w:pPr>
        <w:numPr>
          <w:ilvl w:val="0"/>
          <w:numId w:val="1"/>
        </w:numPr>
        <w:tabs>
          <w:tab w:val="clear" w:pos="425"/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Vankomisin Direnç Genleri için qPCR kiti</w:t>
      </w:r>
    </w:p>
    <w:p w14:paraId="17BFBBC3" w14:textId="77777777" w:rsidR="006F5CA4" w:rsidRDefault="00B22711">
      <w:pPr>
        <w:numPr>
          <w:ilvl w:val="0"/>
          <w:numId w:val="7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1 kit ile 25 numune çalışılabilmeli</w:t>
      </w:r>
    </w:p>
    <w:p w14:paraId="52D09A95" w14:textId="77777777" w:rsidR="006F5CA4" w:rsidRDefault="00B22711">
      <w:pPr>
        <w:numPr>
          <w:ilvl w:val="0"/>
          <w:numId w:val="7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Rotor gene </w:t>
      </w:r>
      <w:r>
        <w:rPr>
          <w:rFonts w:ascii="Times New Roman" w:hAnsi="Times New Roman"/>
          <w:sz w:val="28"/>
          <w:szCs w:val="28"/>
          <w:lang w:val="tr-TR"/>
        </w:rPr>
        <w:t>cihazıyla uyumlu olmalı</w:t>
      </w:r>
    </w:p>
    <w:p w14:paraId="065A21FA" w14:textId="77777777" w:rsidR="006F5CA4" w:rsidRDefault="00B22711">
      <w:pPr>
        <w:numPr>
          <w:ilvl w:val="0"/>
          <w:numId w:val="7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i/>
          <w:iCs/>
          <w:sz w:val="28"/>
          <w:szCs w:val="28"/>
          <w:lang w:val="tr-TR"/>
        </w:rPr>
        <w:t xml:space="preserve">Enterococcus </w:t>
      </w:r>
      <w:r>
        <w:rPr>
          <w:rFonts w:ascii="Times New Roman" w:hAnsi="Times New Roman"/>
          <w:sz w:val="28"/>
          <w:szCs w:val="28"/>
          <w:lang w:val="tr-TR"/>
        </w:rPr>
        <w:t>türleri için VanA ve VanB direnç genlerini tespit edebiliyor olmalı</w:t>
      </w:r>
    </w:p>
    <w:p w14:paraId="49FD452E" w14:textId="77777777" w:rsidR="006F5CA4" w:rsidRDefault="00B22711">
      <w:pPr>
        <w:numPr>
          <w:ilvl w:val="0"/>
          <w:numId w:val="7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Alım sırasında son kullanma tarihine en az 1 sene kalmış olmalı </w:t>
      </w:r>
    </w:p>
    <w:p w14:paraId="104189ED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26572BE1" w14:textId="77777777" w:rsidR="006F5CA4" w:rsidRDefault="00B22711">
      <w:pPr>
        <w:numPr>
          <w:ilvl w:val="0"/>
          <w:numId w:val="1"/>
        </w:numPr>
        <w:tabs>
          <w:tab w:val="clear" w:pos="425"/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Karbapenem Direnç Genleri için qPCR kiti</w:t>
      </w:r>
    </w:p>
    <w:p w14:paraId="5B0D9F86" w14:textId="77777777" w:rsidR="006F5CA4" w:rsidRDefault="00B22711">
      <w:pPr>
        <w:numPr>
          <w:ilvl w:val="0"/>
          <w:numId w:val="8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1 kit ile 25 numuneyi çalışacak kadar olmalı</w:t>
      </w:r>
    </w:p>
    <w:p w14:paraId="0AF3ED81" w14:textId="77777777" w:rsidR="006F5CA4" w:rsidRDefault="00B22711">
      <w:pPr>
        <w:numPr>
          <w:ilvl w:val="0"/>
          <w:numId w:val="8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Rotor gene cihazıyla uyumlu olmalı</w:t>
      </w:r>
    </w:p>
    <w:p w14:paraId="57B6A260" w14:textId="77777777" w:rsidR="006F5CA4" w:rsidRDefault="00B22711">
      <w:pPr>
        <w:numPr>
          <w:ilvl w:val="0"/>
          <w:numId w:val="8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i/>
          <w:iCs/>
          <w:sz w:val="28"/>
          <w:szCs w:val="28"/>
          <w:lang w:val="tr-TR"/>
        </w:rPr>
        <w:t xml:space="preserve">Klebsiella </w:t>
      </w:r>
      <w:r>
        <w:rPr>
          <w:rFonts w:ascii="Times New Roman" w:hAnsi="Times New Roman"/>
          <w:sz w:val="28"/>
          <w:szCs w:val="28"/>
          <w:lang w:val="tr-TR"/>
        </w:rPr>
        <w:t>türleri için asgari KPC, NDM, VIM, IMP, OXA-48 genlerini tespit edebiliyor olmalı</w:t>
      </w:r>
    </w:p>
    <w:p w14:paraId="0A046A7B" w14:textId="77777777" w:rsidR="006F5CA4" w:rsidRDefault="00B22711">
      <w:pPr>
        <w:numPr>
          <w:ilvl w:val="0"/>
          <w:numId w:val="7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Alım sırasında son kullanma tarihine en az 1 sene olmalı </w:t>
      </w:r>
    </w:p>
    <w:p w14:paraId="3754D81F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2219C834" w14:textId="77777777" w:rsidR="006F5CA4" w:rsidRDefault="00B22711">
      <w:pPr>
        <w:numPr>
          <w:ilvl w:val="0"/>
          <w:numId w:val="1"/>
        </w:numPr>
        <w:tabs>
          <w:tab w:val="clear" w:pos="425"/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α-Cyano-4-hydroxycinnamic acid (HCCA)</w:t>
      </w:r>
    </w:p>
    <w:p w14:paraId="29B6765C" w14:textId="77777777" w:rsidR="006F5CA4" w:rsidRDefault="00B22711">
      <w:pPr>
        <w:numPr>
          <w:ilvl w:val="0"/>
          <w:numId w:val="9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MALDI-TOF cihazı ile bakteri t</w:t>
      </w:r>
      <w:r>
        <w:rPr>
          <w:rFonts w:ascii="Times New Roman" w:hAnsi="Times New Roman"/>
          <w:sz w:val="28"/>
          <w:szCs w:val="28"/>
          <w:lang w:val="tr-TR"/>
        </w:rPr>
        <w:t>anımlamaya uyumlu olmalı</w:t>
      </w:r>
    </w:p>
    <w:p w14:paraId="3AA17553" w14:textId="77777777" w:rsidR="006F5CA4" w:rsidRDefault="00B22711">
      <w:pPr>
        <w:numPr>
          <w:ilvl w:val="0"/>
          <w:numId w:val="9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=&gt;99.0% Saflıkta olmalı</w:t>
      </w:r>
    </w:p>
    <w:p w14:paraId="423BF082" w14:textId="77777777" w:rsidR="006F5CA4" w:rsidRDefault="00B22711">
      <w:pPr>
        <w:numPr>
          <w:ilvl w:val="0"/>
          <w:numId w:val="9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1000mg olmalı</w:t>
      </w:r>
    </w:p>
    <w:p w14:paraId="2C9CFA35" w14:textId="77777777" w:rsidR="006F5CA4" w:rsidRDefault="00B22711">
      <w:pPr>
        <w:numPr>
          <w:ilvl w:val="0"/>
          <w:numId w:val="9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Alım sırasında son kullanma tarihine en az 1 sene olmalı</w:t>
      </w:r>
    </w:p>
    <w:p w14:paraId="6989752A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7C8060D4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Resazürin boyası</w:t>
      </w:r>
    </w:p>
    <w:p w14:paraId="0C7100B4" w14:textId="77777777" w:rsidR="006F5CA4" w:rsidRDefault="00B22711">
      <w:pPr>
        <w:numPr>
          <w:ilvl w:val="0"/>
          <w:numId w:val="10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250mllik şişede olmalı</w:t>
      </w:r>
    </w:p>
    <w:p w14:paraId="7C8B4C80" w14:textId="77777777" w:rsidR="006F5CA4" w:rsidRDefault="00B22711">
      <w:pPr>
        <w:numPr>
          <w:ilvl w:val="0"/>
          <w:numId w:val="10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Antibiyotik duyarlılık testi için uygun olmalı</w:t>
      </w:r>
    </w:p>
    <w:p w14:paraId="34320D22" w14:textId="77777777" w:rsidR="006F5CA4" w:rsidRDefault="00B22711">
      <w:pPr>
        <w:numPr>
          <w:ilvl w:val="0"/>
          <w:numId w:val="10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Teslim sırasında en az 1 yıl raf ömrü olmalı</w:t>
      </w:r>
    </w:p>
    <w:p w14:paraId="5A59A6FB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3F7A9BEC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262CB6AD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0BAA34D1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67930DDE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lastRenderedPageBreak/>
        <w:t>Steril enjektör</w:t>
      </w:r>
    </w:p>
    <w:p w14:paraId="5D9E02AC" w14:textId="77777777" w:rsidR="006F5CA4" w:rsidRDefault="00B22711">
      <w:pPr>
        <w:numPr>
          <w:ilvl w:val="0"/>
          <w:numId w:val="1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10ml’lik olmalı</w:t>
      </w:r>
    </w:p>
    <w:p w14:paraId="597BD538" w14:textId="77777777" w:rsidR="006F5CA4" w:rsidRDefault="00B22711">
      <w:pPr>
        <w:numPr>
          <w:ilvl w:val="0"/>
          <w:numId w:val="1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Steril olmalı</w:t>
      </w:r>
    </w:p>
    <w:p w14:paraId="4263003C" w14:textId="77777777" w:rsidR="006F5CA4" w:rsidRDefault="00B22711">
      <w:pPr>
        <w:numPr>
          <w:ilvl w:val="0"/>
          <w:numId w:val="1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Steril enjektör ucu ile uyumlu olmalı</w:t>
      </w:r>
    </w:p>
    <w:p w14:paraId="156C013C" w14:textId="77777777" w:rsidR="006F5CA4" w:rsidRDefault="00B22711">
      <w:pPr>
        <w:numPr>
          <w:ilvl w:val="0"/>
          <w:numId w:val="1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Pakette 150 adet enjektör olmalı</w:t>
      </w:r>
    </w:p>
    <w:p w14:paraId="72F34D33" w14:textId="77777777" w:rsidR="006F5CA4" w:rsidRDefault="00B22711">
      <w:pPr>
        <w:numPr>
          <w:ilvl w:val="0"/>
          <w:numId w:val="1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Contalı olmalı</w:t>
      </w:r>
    </w:p>
    <w:p w14:paraId="3E1EE888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42ED774B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35570D43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45729900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Vankomisin antibiyotik tozu</w:t>
      </w:r>
    </w:p>
    <w:p w14:paraId="6AF31F55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Sıvı mikrodilüsyona uygun olmalı</w:t>
      </w:r>
    </w:p>
    <w:p w14:paraId="3B57AC76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Teslim sırasında raf ömrü en az 1 yıl olmalı</w:t>
      </w:r>
    </w:p>
    <w:p w14:paraId="103A2330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Uygun koşullar</w:t>
      </w:r>
      <w:r>
        <w:rPr>
          <w:rFonts w:ascii="Times New Roman" w:hAnsi="Times New Roman"/>
          <w:sz w:val="28"/>
          <w:szCs w:val="28"/>
          <w:lang w:val="tr-TR"/>
        </w:rPr>
        <w:t>da taşınmış olmalı</w:t>
      </w:r>
    </w:p>
    <w:p w14:paraId="6FE4C1B8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Kutusu/Şişesinde 1000mg olmalı</w:t>
      </w:r>
    </w:p>
    <w:p w14:paraId="00CE7C94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0B0ED419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Ertapenem antibiyotik tozu</w:t>
      </w:r>
    </w:p>
    <w:p w14:paraId="0E7F0162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Sıvı mikrodilüsyona uygun olmalı</w:t>
      </w:r>
    </w:p>
    <w:p w14:paraId="4A3BB7FF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Teslim sırasında raf ömrü en az 1 yıl olmalı</w:t>
      </w:r>
    </w:p>
    <w:p w14:paraId="66940BAA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Uygun koşullarda taşınmış olmalı</w:t>
      </w:r>
    </w:p>
    <w:p w14:paraId="7E3A0094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Şişesinde 25mg olmalı</w:t>
      </w:r>
    </w:p>
    <w:p w14:paraId="21C974AD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526E7E36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Meropenem antibiyotik tozu</w:t>
      </w:r>
    </w:p>
    <w:p w14:paraId="47B73905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Sıvı mikrodilüsyo</w:t>
      </w:r>
      <w:r>
        <w:rPr>
          <w:rFonts w:ascii="Times New Roman" w:hAnsi="Times New Roman"/>
          <w:sz w:val="28"/>
          <w:szCs w:val="28"/>
          <w:lang w:val="tr-TR"/>
        </w:rPr>
        <w:t>na uygun olmalı</w:t>
      </w:r>
    </w:p>
    <w:p w14:paraId="36072368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Teslim sırasında raf ömrü en az 1 yıl olmalı</w:t>
      </w:r>
    </w:p>
    <w:p w14:paraId="15ABD5BA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Uygun koşullarda taşınmış olmalı</w:t>
      </w:r>
    </w:p>
    <w:p w14:paraId="250A0F62" w14:textId="77777777" w:rsidR="006F5CA4" w:rsidRDefault="00B22711">
      <w:pPr>
        <w:numPr>
          <w:ilvl w:val="0"/>
          <w:numId w:val="1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Şişesinde 100mg olmalı</w:t>
      </w:r>
    </w:p>
    <w:p w14:paraId="12418BEC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1044A19B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69785476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MBT Sepsityper IVD Kit</w:t>
      </w:r>
    </w:p>
    <w:p w14:paraId="52343754" w14:textId="77777777" w:rsidR="006F5CA4" w:rsidRDefault="00B22711">
      <w:pPr>
        <w:numPr>
          <w:ilvl w:val="0"/>
          <w:numId w:val="1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MALDI-TOF, bakteri hızlı tanımlamasına uygun olmalı </w:t>
      </w:r>
    </w:p>
    <w:p w14:paraId="689E5F1F" w14:textId="77777777" w:rsidR="006F5CA4" w:rsidRDefault="00B22711">
      <w:pPr>
        <w:numPr>
          <w:ilvl w:val="0"/>
          <w:numId w:val="1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Kit içeriği eksiksiz ve kullanma kılavuzu ile birlikte olmalı</w:t>
      </w:r>
    </w:p>
    <w:p w14:paraId="64CB517F" w14:textId="77777777" w:rsidR="006F5CA4" w:rsidRDefault="00B22711">
      <w:pPr>
        <w:numPr>
          <w:ilvl w:val="0"/>
          <w:numId w:val="1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Teslim sırasında en az 1 yıl raf ömrü olmalı</w:t>
      </w:r>
    </w:p>
    <w:p w14:paraId="61644994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24D1917C" w14:textId="77777777" w:rsidR="006F5CA4" w:rsidRDefault="00B22711">
      <w:pPr>
        <w:numPr>
          <w:ilvl w:val="0"/>
          <w:numId w:val="1"/>
        </w:numPr>
        <w:tabs>
          <w:tab w:val="clear" w:pos="425"/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Mueller Hinton Broth II </w:t>
      </w:r>
    </w:p>
    <w:p w14:paraId="49C99E13" w14:textId="77777777" w:rsidR="006F5CA4" w:rsidRDefault="00B22711">
      <w:pPr>
        <w:numPr>
          <w:ilvl w:val="0"/>
          <w:numId w:val="14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500 Gr olmalı</w:t>
      </w:r>
    </w:p>
    <w:p w14:paraId="41A348A8" w14:textId="77777777" w:rsidR="006F5CA4" w:rsidRDefault="00B22711">
      <w:pPr>
        <w:numPr>
          <w:ilvl w:val="0"/>
          <w:numId w:val="14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Cation adjusted olmalı</w:t>
      </w:r>
    </w:p>
    <w:p w14:paraId="21B95E80" w14:textId="77777777" w:rsidR="006F5CA4" w:rsidRDefault="00B22711">
      <w:pPr>
        <w:numPr>
          <w:ilvl w:val="0"/>
          <w:numId w:val="14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Teslim sırasında en az 1 yıl raf ömrü olmalı</w:t>
      </w:r>
    </w:p>
    <w:p w14:paraId="5A5AEEFC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6559D586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7559C758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7473D200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7FA446CF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0C3A3E69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0EAAB593" w14:textId="77777777" w:rsidR="006F5CA4" w:rsidRDefault="00B22711">
      <w:pPr>
        <w:numPr>
          <w:ilvl w:val="0"/>
          <w:numId w:val="1"/>
        </w:numPr>
        <w:tabs>
          <w:tab w:val="clear" w:pos="425"/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lastRenderedPageBreak/>
        <w:t>Tris(hidroksimetil)aminometan Hidroklorit</w:t>
      </w:r>
    </w:p>
    <w:p w14:paraId="2A7E3B65" w14:textId="77777777" w:rsidR="006F5CA4" w:rsidRDefault="00B22711">
      <w:pPr>
        <w:numPr>
          <w:ilvl w:val="0"/>
          <w:numId w:val="15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Kutusunda 25 gr olmalı</w:t>
      </w:r>
    </w:p>
    <w:p w14:paraId="7A597354" w14:textId="77777777" w:rsidR="006F5CA4" w:rsidRDefault="00B22711">
      <w:pPr>
        <w:numPr>
          <w:ilvl w:val="0"/>
          <w:numId w:val="15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Teslim sırasında en az 1 yıl </w:t>
      </w:r>
      <w:r>
        <w:rPr>
          <w:rFonts w:ascii="Times New Roman" w:hAnsi="Times New Roman"/>
          <w:sz w:val="28"/>
          <w:szCs w:val="28"/>
          <w:lang w:val="tr-TR"/>
        </w:rPr>
        <w:t>raf ömrü olmalı</w:t>
      </w:r>
    </w:p>
    <w:p w14:paraId="1426548C" w14:textId="77777777" w:rsidR="006F5CA4" w:rsidRDefault="00B22711">
      <w:pPr>
        <w:numPr>
          <w:ilvl w:val="0"/>
          <w:numId w:val="15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&gt;%98 saflıkta olmalı</w:t>
      </w:r>
    </w:p>
    <w:p w14:paraId="7B9326B7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3F7F2B52" w14:textId="77777777" w:rsidR="006F5CA4" w:rsidRDefault="00B22711">
      <w:pPr>
        <w:numPr>
          <w:ilvl w:val="0"/>
          <w:numId w:val="1"/>
        </w:numPr>
        <w:tabs>
          <w:tab w:val="clear" w:pos="425"/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Otomatik pipet seti</w:t>
      </w:r>
    </w:p>
    <w:p w14:paraId="16FCBDC4" w14:textId="77777777" w:rsidR="006F5CA4" w:rsidRDefault="00B22711">
      <w:pPr>
        <w:numPr>
          <w:ilvl w:val="0"/>
          <w:numId w:val="1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0,5-10 μllik otomatik pipeti içermeli</w:t>
      </w:r>
    </w:p>
    <w:p w14:paraId="602DB512" w14:textId="77777777" w:rsidR="006F5CA4" w:rsidRDefault="00B22711">
      <w:pPr>
        <w:numPr>
          <w:ilvl w:val="0"/>
          <w:numId w:val="1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10-100 μllik otomatik pipeti içermeli</w:t>
      </w:r>
    </w:p>
    <w:p w14:paraId="7AF8AD1B" w14:textId="77777777" w:rsidR="006F5CA4" w:rsidRDefault="00B22711">
      <w:pPr>
        <w:numPr>
          <w:ilvl w:val="0"/>
          <w:numId w:val="1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100-1000 μllik otomatik pipeti içermeli</w:t>
      </w:r>
    </w:p>
    <w:p w14:paraId="524F55EF" w14:textId="77777777" w:rsidR="006F5CA4" w:rsidRDefault="00B22711">
      <w:pPr>
        <w:numPr>
          <w:ilvl w:val="0"/>
          <w:numId w:val="1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Standart pipet uçları ile uyumlu olmalı</w:t>
      </w:r>
    </w:p>
    <w:p w14:paraId="5164126C" w14:textId="77777777" w:rsidR="006F5CA4" w:rsidRDefault="00B22711">
      <w:pPr>
        <w:numPr>
          <w:ilvl w:val="0"/>
          <w:numId w:val="1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Kullanımı ve ayarlaması kolay olmalı</w:t>
      </w:r>
    </w:p>
    <w:p w14:paraId="5C0ABB22" w14:textId="77777777" w:rsidR="006F5CA4" w:rsidRDefault="00B22711">
      <w:pPr>
        <w:numPr>
          <w:ilvl w:val="0"/>
          <w:numId w:val="16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Set </w:t>
      </w:r>
      <w:r>
        <w:rPr>
          <w:rFonts w:ascii="Times New Roman" w:hAnsi="Times New Roman"/>
          <w:sz w:val="28"/>
          <w:szCs w:val="28"/>
          <w:lang w:val="tr-TR"/>
        </w:rPr>
        <w:t>içeriğinde pipet standı da olmalı</w:t>
      </w:r>
    </w:p>
    <w:p w14:paraId="0ACF029C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5B7338BE" w14:textId="77777777" w:rsidR="006F5CA4" w:rsidRDefault="006F5CA4">
      <w:pPr>
        <w:rPr>
          <w:rFonts w:ascii="Times New Roman" w:hAnsi="Times New Roman"/>
          <w:sz w:val="28"/>
          <w:szCs w:val="28"/>
          <w:lang w:val="tr-TR"/>
        </w:rPr>
      </w:pPr>
    </w:p>
    <w:p w14:paraId="66552AA6" w14:textId="77777777" w:rsidR="006F5CA4" w:rsidRDefault="00B22711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Santrifüj cihazı</w:t>
      </w:r>
    </w:p>
    <w:p w14:paraId="3164E07B" w14:textId="77777777" w:rsidR="006F5CA4" w:rsidRDefault="00B22711">
      <w:pPr>
        <w:numPr>
          <w:ilvl w:val="0"/>
          <w:numId w:val="17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Mikrofiltrasyon ve hızlı dönüşler için uygun olmalı</w:t>
      </w:r>
    </w:p>
    <w:p w14:paraId="52DF19B9" w14:textId="77777777" w:rsidR="006F5CA4" w:rsidRDefault="00B22711">
      <w:pPr>
        <w:numPr>
          <w:ilvl w:val="0"/>
          <w:numId w:val="17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1.5-2mL’lik tüpler için uygun olmalı</w:t>
      </w:r>
    </w:p>
    <w:p w14:paraId="0D01E0BC" w14:textId="77777777" w:rsidR="006F5CA4" w:rsidRDefault="00B22711">
      <w:pPr>
        <w:numPr>
          <w:ilvl w:val="0"/>
          <w:numId w:val="17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2 rotorlu olmalı</w:t>
      </w:r>
    </w:p>
    <w:p w14:paraId="660BD39F" w14:textId="77777777" w:rsidR="006F5CA4" w:rsidRDefault="00B22711">
      <w:pPr>
        <w:numPr>
          <w:ilvl w:val="0"/>
          <w:numId w:val="17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7000RPM’ye kadar çevirebilmeli</w:t>
      </w:r>
    </w:p>
    <w:p w14:paraId="3E795962" w14:textId="77777777" w:rsidR="006F5CA4" w:rsidRDefault="00B22711">
      <w:pPr>
        <w:numPr>
          <w:ilvl w:val="0"/>
          <w:numId w:val="17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Sessiz çalışmalı</w:t>
      </w:r>
    </w:p>
    <w:p w14:paraId="3768A5AC" w14:textId="77777777" w:rsidR="006F5CA4" w:rsidRDefault="00B22711">
      <w:pPr>
        <w:numPr>
          <w:ilvl w:val="0"/>
          <w:numId w:val="17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Saniyeler içinde hızlanıp frenlenebilmeli</w:t>
      </w:r>
    </w:p>
    <w:p w14:paraId="696B81F9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14:paraId="6C80A534" w14:textId="77777777" w:rsidR="006F5CA4" w:rsidRDefault="00B22711">
      <w:pPr>
        <w:numPr>
          <w:ilvl w:val="0"/>
          <w:numId w:val="1"/>
        </w:numPr>
        <w:tabs>
          <w:tab w:val="clear" w:pos="425"/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Derin </w:t>
      </w:r>
      <w:r>
        <w:rPr>
          <w:rFonts w:ascii="Times New Roman" w:hAnsi="Times New Roman"/>
          <w:sz w:val="28"/>
          <w:szCs w:val="28"/>
          <w:lang w:val="tr-TR"/>
        </w:rPr>
        <w:t>dondurucu</w:t>
      </w:r>
    </w:p>
    <w:p w14:paraId="2D3B69B9" w14:textId="77777777" w:rsidR="006F5CA4" w:rsidRDefault="00B22711">
      <w:pPr>
        <w:numPr>
          <w:ilvl w:val="0"/>
          <w:numId w:val="18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Primer saklamak için -16oC -24oC sıcaklıklarında dondurucu olmalı</w:t>
      </w:r>
    </w:p>
    <w:p w14:paraId="1F377FB7" w14:textId="77777777" w:rsidR="006F5CA4" w:rsidRDefault="00B22711">
      <w:pPr>
        <w:numPr>
          <w:ilvl w:val="0"/>
          <w:numId w:val="18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Dijital kontrol paneli olmalı</w:t>
      </w:r>
    </w:p>
    <w:p w14:paraId="546FAB2F" w14:textId="77777777" w:rsidR="006F5CA4" w:rsidRDefault="00B22711">
      <w:pPr>
        <w:numPr>
          <w:ilvl w:val="0"/>
          <w:numId w:val="18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7 çekmeceli olmalı</w:t>
      </w:r>
    </w:p>
    <w:p w14:paraId="35C91257" w14:textId="77777777" w:rsidR="006F5CA4" w:rsidRDefault="00B22711">
      <w:pPr>
        <w:numPr>
          <w:ilvl w:val="0"/>
          <w:numId w:val="18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Dikey olmalı</w:t>
      </w:r>
    </w:p>
    <w:p w14:paraId="0C317EB1" w14:textId="77777777" w:rsidR="006F5CA4" w:rsidRDefault="00B22711">
      <w:pPr>
        <w:numPr>
          <w:ilvl w:val="0"/>
          <w:numId w:val="18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Minimum 230 litre hacimde maksimum 245 litre hacimde olmalı</w:t>
      </w:r>
    </w:p>
    <w:p w14:paraId="215E31E2" w14:textId="77777777" w:rsidR="006F5CA4" w:rsidRDefault="00B22711">
      <w:pPr>
        <w:numPr>
          <w:ilvl w:val="0"/>
          <w:numId w:val="18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No frost olmalı</w:t>
      </w:r>
    </w:p>
    <w:p w14:paraId="56C72E92" w14:textId="77777777" w:rsidR="006F5CA4" w:rsidRDefault="006F5CA4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sectPr w:rsidR="006F5CA4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00"/>
    <w:family w:val="auto"/>
    <w:pitch w:val="default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99BADC28"/>
    <w:multiLevelType w:val="singleLevel"/>
    <w:tmpl w:val="99BADC28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" w15:restartNumberingAfterBreak="0">
    <w:nsid w:val="C5A3C90A"/>
    <w:multiLevelType w:val="singleLevel"/>
    <w:tmpl w:val="C5A3C90A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5"/>
        <w:szCs w:val="15"/>
      </w:rPr>
    </w:lvl>
  </w:abstractNum>
  <w:abstractNum w:abstractNumId="2" w15:restartNumberingAfterBreak="0">
    <w:nsid w:val="C5BA614E"/>
    <w:multiLevelType w:val="singleLevel"/>
    <w:tmpl w:val="C5BA614E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3" w15:restartNumberingAfterBreak="0">
    <w:nsid w:val="D240850D"/>
    <w:multiLevelType w:val="singleLevel"/>
    <w:tmpl w:val="D240850D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5"/>
        <w:szCs w:val="15"/>
      </w:rPr>
    </w:lvl>
  </w:abstractNum>
  <w:abstractNum w:abstractNumId="4" w15:restartNumberingAfterBreak="0">
    <w:nsid w:val="D51FE76E"/>
    <w:multiLevelType w:val="singleLevel"/>
    <w:tmpl w:val="D51FE76E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5" w15:restartNumberingAfterBreak="0">
    <w:nsid w:val="DA8551DD"/>
    <w:multiLevelType w:val="singleLevel"/>
    <w:tmpl w:val="DA8551DD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6" w15:restartNumberingAfterBreak="0">
    <w:nsid w:val="DC83ABEF"/>
    <w:multiLevelType w:val="singleLevel"/>
    <w:tmpl w:val="DC83ABEF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7" w15:restartNumberingAfterBreak="0">
    <w:nsid w:val="E857AFE1"/>
    <w:multiLevelType w:val="singleLevel"/>
    <w:tmpl w:val="E857AFE1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8" w15:restartNumberingAfterBreak="0">
    <w:nsid w:val="EC0A5562"/>
    <w:multiLevelType w:val="singleLevel"/>
    <w:tmpl w:val="EC0A5562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5"/>
        <w:szCs w:val="15"/>
      </w:rPr>
    </w:lvl>
  </w:abstractNum>
  <w:abstractNum w:abstractNumId="9" w15:restartNumberingAfterBreak="0">
    <w:nsid w:val="ECE350A3"/>
    <w:multiLevelType w:val="singleLevel"/>
    <w:tmpl w:val="ECE350A3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0" w15:restartNumberingAfterBreak="0">
    <w:nsid w:val="F3EF1954"/>
    <w:multiLevelType w:val="singleLevel"/>
    <w:tmpl w:val="F3EF1954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1" w15:restartNumberingAfterBreak="0">
    <w:nsid w:val="F9CC5104"/>
    <w:multiLevelType w:val="singleLevel"/>
    <w:tmpl w:val="F9CC5104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5"/>
        <w:szCs w:val="15"/>
      </w:rPr>
    </w:lvl>
  </w:abstractNum>
  <w:abstractNum w:abstractNumId="12" w15:restartNumberingAfterBreak="0">
    <w:nsid w:val="32B320D1"/>
    <w:multiLevelType w:val="singleLevel"/>
    <w:tmpl w:val="32B320D1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3" w15:restartNumberingAfterBreak="0">
    <w:nsid w:val="4B414AAA"/>
    <w:multiLevelType w:val="singleLevel"/>
    <w:tmpl w:val="4B414AAA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4" w15:restartNumberingAfterBreak="0">
    <w:nsid w:val="5917C450"/>
    <w:multiLevelType w:val="singleLevel"/>
    <w:tmpl w:val="5917C450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5" w15:restartNumberingAfterBreak="0">
    <w:nsid w:val="64E7E010"/>
    <w:multiLevelType w:val="singleLevel"/>
    <w:tmpl w:val="64E7E010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6" w15:restartNumberingAfterBreak="0">
    <w:nsid w:val="68ED0698"/>
    <w:multiLevelType w:val="singleLevel"/>
    <w:tmpl w:val="68ED0698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17" w15:restartNumberingAfterBreak="0">
    <w:nsid w:val="79F79ABF"/>
    <w:multiLevelType w:val="singleLevel"/>
    <w:tmpl w:val="79F79ABF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num w:numId="1">
    <w:abstractNumId w:val="13"/>
  </w:num>
  <w:num w:numId="2">
    <w:abstractNumId w:val="17"/>
  </w:num>
  <w:num w:numId="3">
    <w:abstractNumId w:val="6"/>
  </w:num>
  <w:num w:numId="4">
    <w:abstractNumId w:val="4"/>
  </w:num>
  <w:num w:numId="5">
    <w:abstractNumId w:val="5"/>
  </w:num>
  <w:num w:numId="6">
    <w:abstractNumId w:val="7"/>
  </w:num>
  <w:num w:numId="7">
    <w:abstractNumId w:val="10"/>
  </w:num>
  <w:num w:numId="8">
    <w:abstractNumId w:val="16"/>
  </w:num>
  <w:num w:numId="9">
    <w:abstractNumId w:val="2"/>
  </w:num>
  <w:num w:numId="10">
    <w:abstractNumId w:val="0"/>
  </w:num>
  <w:num w:numId="11">
    <w:abstractNumId w:val="15"/>
  </w:num>
  <w:num w:numId="12">
    <w:abstractNumId w:val="12"/>
  </w:num>
  <w:num w:numId="13">
    <w:abstractNumId w:val="14"/>
  </w:num>
  <w:num w:numId="14">
    <w:abstractNumId w:val="8"/>
  </w:num>
  <w:num w:numId="15">
    <w:abstractNumId w:val="9"/>
  </w:num>
  <w:num w:numId="16">
    <w:abstractNumId w:val="3"/>
  </w:num>
  <w:num w:numId="17">
    <w:abstractNumId w:val="11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VerticalSpacing w:val="156"/>
  <w:noPunctuationKerning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CA4"/>
    <w:rsid w:val="000423DB"/>
    <w:rsid w:val="00573A79"/>
    <w:rsid w:val="006F5CA4"/>
    <w:rsid w:val="00B22711"/>
    <w:rsid w:val="00C86887"/>
    <w:rsid w:val="12700170"/>
    <w:rsid w:val="2350021D"/>
    <w:rsid w:val="3E474948"/>
    <w:rsid w:val="41DC5CF7"/>
    <w:rsid w:val="5DD55FA8"/>
    <w:rsid w:val="60777246"/>
    <w:rsid w:val="616160DC"/>
    <w:rsid w:val="6CD53279"/>
    <w:rsid w:val="71DE0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394DF42-670B-2841-B30F-E54B0BB5E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Theme="minorHAnsi" w:eastAsiaTheme="minorEastAsia" w:hAnsiTheme="minorHAnsi" w:cstheme="minorBidi"/>
      <w:lang w:val="en-US" w:eastAsia="zh-C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603</Words>
  <Characters>3443</Characters>
  <Application>Microsoft Office Word</Application>
  <DocSecurity>0</DocSecurity>
  <Lines>28</Lines>
  <Paragraphs>8</Paragraphs>
  <ScaleCrop>false</ScaleCrop>
  <Company/>
  <LinksUpToDate>false</LinksUpToDate>
  <CharactersWithSpaces>4038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baapk</dc:creator>
  <cp:lastModifiedBy>Pc</cp:lastModifiedBy>
  <cp:revision>1</cp:revision>
  <dcterms:created xsi:type="dcterms:W3CDTF">2024-12-03T07:15:00Z</dcterms:created>
  <dcterms:modified xsi:type="dcterms:W3CDTF">2025-01-22T07:24:00Z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EE987AACF49B438C99D5CAB207582E04_12</vt:lpwstr>
  </property>
</Properties>
</file>