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41D84" w14:textId="77777777" w:rsidR="00F73B64" w:rsidRDefault="00F73B64" w:rsidP="00F73B64">
      <w:pPr>
        <w:jc w:val="center"/>
        <w:rPr>
          <w:rFonts w:ascii="Arial" w:hAnsi="Arial" w:cs="Arial"/>
          <w:b/>
          <w:bCs/>
          <w:sz w:val="32"/>
          <w:szCs w:val="32"/>
        </w:rPr>
      </w:pPr>
      <w:bookmarkStart w:id="0" w:name="_GoBack"/>
      <w:bookmarkEnd w:id="0"/>
      <w:r w:rsidRPr="006A5BE2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28ED10CB" w14:textId="77777777" w:rsidR="00F73B64" w:rsidRDefault="00F73B64" w:rsidP="00F73B64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29AA0C4C" w14:textId="77777777" w:rsidR="003623E0" w:rsidRPr="003623E0" w:rsidRDefault="003623E0" w:rsidP="003623E0">
      <w:pPr>
        <w:rPr>
          <w:rFonts w:ascii="Arial" w:hAnsi="Arial" w:cs="Arial"/>
          <w:b/>
          <w:bCs/>
          <w:sz w:val="20"/>
          <w:szCs w:val="20"/>
        </w:rPr>
      </w:pPr>
      <w:r w:rsidRPr="003623E0">
        <w:rPr>
          <w:rFonts w:ascii="Arial" w:hAnsi="Arial" w:cs="Arial"/>
          <w:b/>
          <w:bCs/>
          <w:sz w:val="20"/>
          <w:szCs w:val="20"/>
        </w:rPr>
        <w:t>Genel Hükümler:</w:t>
      </w:r>
    </w:p>
    <w:p w14:paraId="7BA67D32" w14:textId="77777777" w:rsidR="003623E0" w:rsidRPr="003623E0" w:rsidRDefault="003623E0" w:rsidP="003623E0">
      <w:pPr>
        <w:rPr>
          <w:rFonts w:ascii="Arial" w:hAnsi="Arial" w:cs="Arial"/>
          <w:b/>
          <w:bCs/>
          <w:sz w:val="20"/>
          <w:szCs w:val="20"/>
        </w:rPr>
      </w:pPr>
      <w:r w:rsidRPr="003623E0">
        <w:rPr>
          <w:rFonts w:ascii="Arial" w:hAnsi="Arial" w:cs="Arial"/>
          <w:b/>
          <w:bCs/>
          <w:sz w:val="20"/>
          <w:szCs w:val="20"/>
        </w:rPr>
        <w:t>1. Kısmi teklif verilemez, ürünlerin tamamına teklif verilecektir.</w:t>
      </w:r>
    </w:p>
    <w:p w14:paraId="3D1DF335" w14:textId="77777777" w:rsidR="003623E0" w:rsidRPr="003623E0" w:rsidRDefault="003623E0" w:rsidP="003623E0">
      <w:pPr>
        <w:rPr>
          <w:rFonts w:ascii="Arial" w:hAnsi="Arial" w:cs="Arial"/>
          <w:b/>
          <w:bCs/>
          <w:sz w:val="20"/>
          <w:szCs w:val="20"/>
        </w:rPr>
      </w:pPr>
      <w:r w:rsidRPr="003623E0">
        <w:rPr>
          <w:rFonts w:ascii="Arial" w:hAnsi="Arial" w:cs="Arial"/>
          <w:b/>
          <w:bCs/>
          <w:sz w:val="20"/>
          <w:szCs w:val="20"/>
        </w:rPr>
        <w:t>2. Firma teknik/bilimsel destek sağlamalıdır.</w:t>
      </w:r>
    </w:p>
    <w:p w14:paraId="4107FE76" w14:textId="77777777" w:rsidR="00F73B64" w:rsidRDefault="003623E0" w:rsidP="003623E0">
      <w:pPr>
        <w:rPr>
          <w:rFonts w:ascii="Arial" w:hAnsi="Arial" w:cs="Arial"/>
          <w:b/>
          <w:bCs/>
          <w:sz w:val="20"/>
          <w:szCs w:val="20"/>
        </w:rPr>
      </w:pPr>
      <w:r w:rsidRPr="003623E0">
        <w:rPr>
          <w:rFonts w:ascii="Arial" w:hAnsi="Arial" w:cs="Arial"/>
          <w:b/>
          <w:bCs/>
          <w:sz w:val="20"/>
          <w:szCs w:val="20"/>
        </w:rPr>
        <w:t>3. Sipariş alan firmanın teslim ettiği malzemelerde, çalışma s</w:t>
      </w:r>
      <w:r>
        <w:rPr>
          <w:rFonts w:ascii="Arial" w:hAnsi="Arial" w:cs="Arial"/>
          <w:b/>
          <w:bCs/>
          <w:sz w:val="20"/>
          <w:szCs w:val="20"/>
        </w:rPr>
        <w:t>ırasında malzemelerden kaynaklı s</w:t>
      </w:r>
      <w:r w:rsidRPr="003623E0">
        <w:rPr>
          <w:rFonts w:ascii="Arial" w:hAnsi="Arial" w:cs="Arial"/>
          <w:b/>
          <w:bCs/>
          <w:sz w:val="20"/>
          <w:szCs w:val="20"/>
        </w:rPr>
        <w:t>orun olmasına karşın, malzemelerin yenisi ile değişimine dair taahhüt yazısı istenecektir.</w:t>
      </w:r>
    </w:p>
    <w:p w14:paraId="6AB9D646" w14:textId="77777777" w:rsidR="003623E0" w:rsidRPr="003623E0" w:rsidRDefault="003623E0" w:rsidP="003623E0">
      <w:pPr>
        <w:rPr>
          <w:rFonts w:ascii="Arial" w:hAnsi="Arial" w:cs="Arial"/>
          <w:b/>
          <w:bCs/>
          <w:sz w:val="20"/>
          <w:szCs w:val="20"/>
        </w:rPr>
      </w:pPr>
    </w:p>
    <w:p w14:paraId="765E1A5C" w14:textId="6B00F3E3" w:rsidR="00F73B64" w:rsidRDefault="00F73B64" w:rsidP="00F73B64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5B303A">
        <w:rPr>
          <w:rFonts w:ascii="Arial" w:hAnsi="Arial" w:cs="Arial"/>
          <w:b/>
          <w:bCs/>
          <w:sz w:val="28"/>
          <w:szCs w:val="28"/>
        </w:rPr>
        <w:t>Serolo</w:t>
      </w:r>
      <w:r w:rsidR="006B1DA7">
        <w:rPr>
          <w:rFonts w:ascii="Arial" w:hAnsi="Arial" w:cs="Arial"/>
          <w:b/>
          <w:bCs/>
          <w:sz w:val="28"/>
          <w:szCs w:val="28"/>
        </w:rPr>
        <w:t>jik</w:t>
      </w:r>
      <w:r w:rsidRPr="005B303A">
        <w:rPr>
          <w:rFonts w:ascii="Arial" w:hAnsi="Arial" w:cs="Arial"/>
          <w:b/>
          <w:bCs/>
          <w:sz w:val="28"/>
          <w:szCs w:val="28"/>
        </w:rPr>
        <w:t xml:space="preserve"> pipet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5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ml</w:t>
      </w:r>
    </w:p>
    <w:p w14:paraId="132640F2" w14:textId="77777777" w:rsidR="00F73B64" w:rsidRPr="00E564ED" w:rsidRDefault="00F73B64" w:rsidP="00F73B64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3D9651C4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hacmi </w:t>
      </w:r>
      <w:r>
        <w:rPr>
          <w:rFonts w:ascii="Arial" w:hAnsi="Arial" w:cs="Arial"/>
          <w:b/>
          <w:bCs/>
          <w:sz w:val="20"/>
          <w:szCs w:val="20"/>
        </w:rPr>
        <w:t>5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olmalıdır.</w:t>
      </w:r>
    </w:p>
    <w:p w14:paraId="4ACB9B7A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DNase free, RNase free, disposable, polystrene, sterile, individually paper/plastic</w:t>
      </w:r>
    </w:p>
    <w:p w14:paraId="001877E8" w14:textId="77777777" w:rsidR="00F73B64" w:rsidRPr="00E564ED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wrapped özelliklerinde olmalıdır.</w:t>
      </w:r>
    </w:p>
    <w:p w14:paraId="45BCB7ED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73E8E539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48AEB949" w14:textId="77777777" w:rsidR="00F73B64" w:rsidRPr="00E564ED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72070FD7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Orijinal ambalajında</w:t>
      </w:r>
      <w:r>
        <w:rPr>
          <w:rFonts w:ascii="Arial" w:hAnsi="Arial" w:cs="Arial"/>
          <w:b/>
          <w:bCs/>
          <w:sz w:val="20"/>
          <w:szCs w:val="20"/>
        </w:rPr>
        <w:t xml:space="preserve"> en az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E564ED">
        <w:rPr>
          <w:rFonts w:ascii="Arial" w:hAnsi="Arial" w:cs="Arial"/>
          <w:b/>
          <w:bCs/>
          <w:sz w:val="20"/>
          <w:szCs w:val="20"/>
        </w:rPr>
        <w:t>00 adet olmalıdır.</w:t>
      </w:r>
    </w:p>
    <w:p w14:paraId="13F7A1A5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E00F835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263EC4C0" w14:textId="77777777" w:rsidR="00F73B64" w:rsidRPr="00E564ED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510EB5C4" w14:textId="77777777" w:rsidR="00F73B64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C600D00" w14:textId="77777777" w:rsidR="00F73B64" w:rsidRDefault="00F73B64" w:rsidP="00F73B64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4BDF88F3" w14:textId="6FE556E3" w:rsidR="00F73B64" w:rsidRDefault="006B1DA7" w:rsidP="00F73B64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5B303A">
        <w:rPr>
          <w:rFonts w:ascii="Arial" w:hAnsi="Arial" w:cs="Arial"/>
          <w:b/>
          <w:bCs/>
          <w:sz w:val="28"/>
          <w:szCs w:val="28"/>
        </w:rPr>
        <w:t>Serolo</w:t>
      </w:r>
      <w:r>
        <w:rPr>
          <w:rFonts w:ascii="Arial" w:hAnsi="Arial" w:cs="Arial"/>
          <w:b/>
          <w:bCs/>
          <w:sz w:val="28"/>
          <w:szCs w:val="28"/>
        </w:rPr>
        <w:t>jik</w:t>
      </w:r>
      <w:r w:rsidRPr="005B303A">
        <w:rPr>
          <w:rFonts w:ascii="Arial" w:hAnsi="Arial" w:cs="Arial"/>
          <w:b/>
          <w:bCs/>
          <w:sz w:val="28"/>
          <w:szCs w:val="28"/>
        </w:rPr>
        <w:t xml:space="preserve"> pipet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</w:t>
      </w:r>
      <w:r w:rsidR="00F73B64" w:rsidRPr="00E564ED">
        <w:rPr>
          <w:rFonts w:ascii="Arial" w:hAnsi="Arial" w:cs="Arial"/>
          <w:b/>
          <w:bCs/>
          <w:sz w:val="28"/>
          <w:szCs w:val="28"/>
        </w:rPr>
        <w:t>10 ml</w:t>
      </w:r>
    </w:p>
    <w:p w14:paraId="5995A4D9" w14:textId="77777777" w:rsidR="00F73B64" w:rsidRPr="00E564ED" w:rsidRDefault="00F73B64" w:rsidP="00F73B64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5CE1F91D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Ürün hacmi 10 ml olmalıdır.</w:t>
      </w:r>
    </w:p>
    <w:p w14:paraId="641EB708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DNase free, RNase free, disposable, polystrene, sterile, individually paper/plastic</w:t>
      </w:r>
    </w:p>
    <w:p w14:paraId="0960A485" w14:textId="77777777" w:rsidR="00F73B64" w:rsidRPr="00E564ED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wrapped özelliklerinde olmalıdır.</w:t>
      </w:r>
    </w:p>
    <w:p w14:paraId="5B944A65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62F6FADA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</w:t>
      </w:r>
    </w:p>
    <w:p w14:paraId="38026832" w14:textId="77777777" w:rsidR="00F73B64" w:rsidRPr="00E564ED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4F640853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en az 2</w:t>
      </w:r>
      <w:r w:rsidRPr="00E564ED">
        <w:rPr>
          <w:rFonts w:ascii="Arial" w:hAnsi="Arial" w:cs="Arial"/>
          <w:b/>
          <w:bCs/>
          <w:sz w:val="20"/>
          <w:szCs w:val="20"/>
        </w:rPr>
        <w:t>00 adet olmalıdır.</w:t>
      </w:r>
    </w:p>
    <w:p w14:paraId="4BA040E7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DE6B535" w14:textId="77777777" w:rsidR="00F73B64" w:rsidRPr="00E564ED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76C2A38B" w14:textId="77777777" w:rsidR="00F73B64" w:rsidRPr="00E564ED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2408FDEA" w14:textId="77777777" w:rsidR="00F73B64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0801BB93" w14:textId="77777777" w:rsidR="00F73B64" w:rsidRPr="00FE251E" w:rsidRDefault="00F73B64" w:rsidP="00F73B64">
      <w:pPr>
        <w:rPr>
          <w:rFonts w:ascii="Arial" w:hAnsi="Arial" w:cs="Arial"/>
          <w:b/>
          <w:bCs/>
          <w:sz w:val="20"/>
          <w:szCs w:val="20"/>
        </w:rPr>
      </w:pPr>
    </w:p>
    <w:p w14:paraId="4585A768" w14:textId="77777777" w:rsidR="00F73B64" w:rsidRDefault="00F73B64" w:rsidP="00F73B64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C64B0C">
        <w:rPr>
          <w:rFonts w:ascii="Arial" w:hAnsi="Arial" w:cs="Arial"/>
          <w:b/>
          <w:bCs/>
          <w:sz w:val="28"/>
          <w:szCs w:val="28"/>
        </w:rPr>
        <w:t>Pipet ucu 10 µl</w:t>
      </w:r>
    </w:p>
    <w:p w14:paraId="337412AE" w14:textId="77777777" w:rsidR="00F73B64" w:rsidRPr="00C64B0C" w:rsidRDefault="00F73B64" w:rsidP="00F73B64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06FD6525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Ürün beyaz renkli olmalıdır.</w:t>
      </w:r>
    </w:p>
    <w:p w14:paraId="421DFE4E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10 µl hacminde olmalıdır.</w:t>
      </w:r>
    </w:p>
    <w:p w14:paraId="13B1C337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</w:t>
      </w:r>
    </w:p>
    <w:p w14:paraId="259AD665" w14:textId="77777777" w:rsidR="00F73B64" w:rsidRPr="00C64B0C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lastRenderedPageBreak/>
        <w:t>bulunmalıdır.</w:t>
      </w:r>
    </w:p>
    <w:p w14:paraId="401FAA1F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Orijinal ambalajında</w:t>
      </w:r>
      <w:r w:rsidR="008503FC">
        <w:rPr>
          <w:rFonts w:ascii="Arial" w:hAnsi="Arial" w:cs="Arial"/>
          <w:b/>
          <w:bCs/>
          <w:sz w:val="20"/>
          <w:szCs w:val="20"/>
        </w:rPr>
        <w:t xml:space="preserve"> en az</w:t>
      </w:r>
      <w:r w:rsidRPr="00C64B0C">
        <w:rPr>
          <w:rFonts w:ascii="Arial" w:hAnsi="Arial" w:cs="Arial"/>
          <w:b/>
          <w:bCs/>
          <w:sz w:val="20"/>
          <w:szCs w:val="20"/>
        </w:rPr>
        <w:t xml:space="preserve"> </w:t>
      </w:r>
      <w:r w:rsidR="008503FC">
        <w:rPr>
          <w:rFonts w:ascii="Arial" w:hAnsi="Arial" w:cs="Arial"/>
          <w:b/>
          <w:bCs/>
          <w:sz w:val="20"/>
          <w:szCs w:val="20"/>
        </w:rPr>
        <w:t>1</w:t>
      </w:r>
      <w:r w:rsidRPr="00C64B0C">
        <w:rPr>
          <w:rFonts w:ascii="Arial" w:hAnsi="Arial" w:cs="Arial"/>
          <w:b/>
          <w:bCs/>
          <w:sz w:val="20"/>
          <w:szCs w:val="20"/>
        </w:rPr>
        <w:t>0</w:t>
      </w:r>
      <w:r w:rsidR="008503FC">
        <w:rPr>
          <w:rFonts w:ascii="Arial" w:hAnsi="Arial" w:cs="Arial"/>
          <w:b/>
          <w:bCs/>
          <w:sz w:val="20"/>
          <w:szCs w:val="20"/>
        </w:rPr>
        <w:t>0</w:t>
      </w:r>
      <w:r w:rsidRPr="00C64B0C">
        <w:rPr>
          <w:rFonts w:ascii="Arial" w:hAnsi="Arial" w:cs="Arial"/>
          <w:b/>
          <w:bCs/>
          <w:sz w:val="20"/>
          <w:szCs w:val="20"/>
        </w:rPr>
        <w:t>0 adet olmalıdır.</w:t>
      </w:r>
    </w:p>
    <w:p w14:paraId="19CE4167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8AFD39A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2C5583DA" w14:textId="77777777" w:rsidR="00F73B64" w:rsidRPr="00C64B0C" w:rsidRDefault="00F73B64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67B011EB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8AC4866" w14:textId="77777777" w:rsidR="00F73B64" w:rsidRPr="00C64B0C" w:rsidRDefault="00F73B64" w:rsidP="00F73B64">
      <w:pPr>
        <w:rPr>
          <w:rFonts w:ascii="Arial" w:hAnsi="Arial" w:cs="Arial"/>
          <w:b/>
          <w:bCs/>
          <w:sz w:val="32"/>
          <w:szCs w:val="32"/>
        </w:rPr>
      </w:pPr>
    </w:p>
    <w:p w14:paraId="34625DB4" w14:textId="77777777" w:rsidR="00F73B64" w:rsidRDefault="00F73B64" w:rsidP="00F73B64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C64B0C">
        <w:rPr>
          <w:rFonts w:ascii="Arial" w:hAnsi="Arial" w:cs="Arial"/>
          <w:b/>
          <w:bCs/>
          <w:sz w:val="28"/>
          <w:szCs w:val="28"/>
        </w:rPr>
        <w:t>Pipet ucu 5-200 µl</w:t>
      </w:r>
    </w:p>
    <w:p w14:paraId="3CB18467" w14:textId="77777777" w:rsidR="00F73B64" w:rsidRPr="00C64B0C" w:rsidRDefault="00F73B64" w:rsidP="00F73B64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01313E3C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Ürün sarı renkli olmalıdır.</w:t>
      </w:r>
    </w:p>
    <w:p w14:paraId="592D3CF7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5-200 µl hacminde olmalıdır.</w:t>
      </w:r>
    </w:p>
    <w:p w14:paraId="3788C046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</w:t>
      </w:r>
    </w:p>
    <w:p w14:paraId="14451BFE" w14:textId="77777777" w:rsidR="00F73B64" w:rsidRPr="00C64B0C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bulunmalıdır.</w:t>
      </w:r>
    </w:p>
    <w:p w14:paraId="3A4F9B97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 w:rsidR="008503FC">
        <w:rPr>
          <w:rFonts w:ascii="Arial" w:hAnsi="Arial" w:cs="Arial"/>
          <w:b/>
          <w:bCs/>
          <w:sz w:val="20"/>
          <w:szCs w:val="20"/>
        </w:rPr>
        <w:t>en az 10</w:t>
      </w:r>
      <w:r w:rsidRPr="00C64B0C">
        <w:rPr>
          <w:rFonts w:ascii="Arial" w:hAnsi="Arial" w:cs="Arial"/>
          <w:b/>
          <w:bCs/>
          <w:sz w:val="20"/>
          <w:szCs w:val="20"/>
        </w:rPr>
        <w:t>00 adet olmalıdır.</w:t>
      </w:r>
    </w:p>
    <w:p w14:paraId="1B10D22A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F5B54B8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1DCE1147" w14:textId="77777777" w:rsidR="00F73B64" w:rsidRPr="00C64B0C" w:rsidRDefault="00F73B64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0579A325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26746775" w14:textId="77777777" w:rsidR="00F73B64" w:rsidRPr="00C64B0C" w:rsidRDefault="00F73B64" w:rsidP="00F73B64">
      <w:pPr>
        <w:rPr>
          <w:rFonts w:ascii="Arial" w:hAnsi="Arial" w:cs="Arial"/>
          <w:b/>
          <w:bCs/>
          <w:sz w:val="32"/>
          <w:szCs w:val="32"/>
        </w:rPr>
      </w:pPr>
    </w:p>
    <w:p w14:paraId="5AB1C300" w14:textId="77777777" w:rsidR="00F73B64" w:rsidRDefault="00F73B64" w:rsidP="00F73B64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C64B0C">
        <w:rPr>
          <w:rFonts w:ascii="Arial" w:hAnsi="Arial" w:cs="Arial"/>
          <w:b/>
          <w:bCs/>
          <w:sz w:val="28"/>
          <w:szCs w:val="28"/>
        </w:rPr>
        <w:t>Pipet ucu 100-1000 µl</w:t>
      </w:r>
    </w:p>
    <w:p w14:paraId="7092CC7C" w14:textId="77777777" w:rsidR="00F73B64" w:rsidRPr="00C64B0C" w:rsidRDefault="00F73B64" w:rsidP="00F73B64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4ABBAA0E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Ürün mavi renkli olmalıdır.</w:t>
      </w:r>
    </w:p>
    <w:p w14:paraId="1C77C26A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100-1000 µl hacminde olmalıdır.</w:t>
      </w:r>
    </w:p>
    <w:p w14:paraId="396A227E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</w:t>
      </w:r>
    </w:p>
    <w:p w14:paraId="37BA0847" w14:textId="77777777" w:rsidR="00F73B64" w:rsidRPr="00C64B0C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bulunmalıdır.</w:t>
      </w:r>
    </w:p>
    <w:p w14:paraId="76DC50B9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Orijinal ambalajında</w:t>
      </w:r>
      <w:r w:rsidR="008503FC">
        <w:rPr>
          <w:rFonts w:ascii="Arial" w:hAnsi="Arial" w:cs="Arial"/>
          <w:b/>
          <w:bCs/>
          <w:sz w:val="20"/>
          <w:szCs w:val="20"/>
        </w:rPr>
        <w:t xml:space="preserve"> en az</w:t>
      </w:r>
      <w:r w:rsidRPr="00C64B0C">
        <w:rPr>
          <w:rFonts w:ascii="Arial" w:hAnsi="Arial" w:cs="Arial"/>
          <w:b/>
          <w:bCs/>
          <w:sz w:val="20"/>
          <w:szCs w:val="20"/>
        </w:rPr>
        <w:t xml:space="preserve"> </w:t>
      </w:r>
      <w:r w:rsidR="008503FC">
        <w:rPr>
          <w:rFonts w:ascii="Arial" w:hAnsi="Arial" w:cs="Arial"/>
          <w:b/>
          <w:bCs/>
          <w:sz w:val="20"/>
          <w:szCs w:val="20"/>
        </w:rPr>
        <w:t>500</w:t>
      </w:r>
      <w:r w:rsidRPr="00C64B0C">
        <w:rPr>
          <w:rFonts w:ascii="Arial" w:hAnsi="Arial" w:cs="Arial"/>
          <w:b/>
          <w:bCs/>
          <w:sz w:val="20"/>
          <w:szCs w:val="20"/>
        </w:rPr>
        <w:t xml:space="preserve"> adet olmalıdır.</w:t>
      </w:r>
    </w:p>
    <w:p w14:paraId="7D11CD9A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2F098BA7" w14:textId="77777777" w:rsidR="00F73B64" w:rsidRPr="00C64B0C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1C3F3F24" w14:textId="77777777" w:rsidR="00F73B64" w:rsidRPr="00C64B0C" w:rsidRDefault="00F73B64" w:rsidP="00F73B64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416607C4" w14:textId="77777777" w:rsidR="00F73B64" w:rsidRDefault="00F73B64" w:rsidP="00F73B64">
      <w:pPr>
        <w:pStyle w:val="ListeParagraf"/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0244D32F" w14:textId="77777777" w:rsidR="00F73B64" w:rsidRDefault="00F73B64" w:rsidP="00F73B64">
      <w:pPr>
        <w:rPr>
          <w:rFonts w:ascii="Arial" w:hAnsi="Arial" w:cs="Arial"/>
          <w:b/>
          <w:bCs/>
          <w:sz w:val="20"/>
          <w:szCs w:val="20"/>
        </w:rPr>
      </w:pPr>
    </w:p>
    <w:p w14:paraId="2566518C" w14:textId="77777777" w:rsidR="008503FC" w:rsidRPr="00F81ECD" w:rsidRDefault="008503FC" w:rsidP="008503FC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F81ECD">
        <w:rPr>
          <w:rFonts w:ascii="Arial" w:hAnsi="Arial" w:cs="Arial"/>
          <w:b/>
          <w:bCs/>
          <w:sz w:val="28"/>
          <w:szCs w:val="28"/>
        </w:rPr>
        <w:t>96 Well Plate</w:t>
      </w:r>
    </w:p>
    <w:p w14:paraId="6153266D" w14:textId="77777777" w:rsidR="008503FC" w:rsidRPr="00F81ECD" w:rsidRDefault="008503FC" w:rsidP="008503FC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4DF607C7" w14:textId="77777777" w:rsidR="008503FC" w:rsidRPr="00F81ECD" w:rsidRDefault="008503FC" w:rsidP="008503FC">
      <w:pPr>
        <w:pStyle w:val="ListeParagraf"/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Ürün 96 Well plate olmalıdır.</w:t>
      </w:r>
    </w:p>
    <w:p w14:paraId="72953182" w14:textId="77777777" w:rsidR="008503FC" w:rsidRPr="00F81ECD" w:rsidRDefault="008503FC" w:rsidP="008503FC">
      <w:pPr>
        <w:pStyle w:val="ListeParagraf"/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Clear, polystyrene, flat bottom, sterile, TC özelliklerinde olmalıdır.</w:t>
      </w:r>
    </w:p>
    <w:p w14:paraId="60994EB9" w14:textId="77777777" w:rsidR="008503FC" w:rsidRPr="00F81ECD" w:rsidRDefault="008503FC" w:rsidP="008503FC">
      <w:pPr>
        <w:pStyle w:val="ListeParagraf"/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746DEAD7" w14:textId="77777777" w:rsidR="008503FC" w:rsidRPr="00F81ECD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37D73FEE" w14:textId="77777777" w:rsidR="008503FC" w:rsidRPr="00F81ECD" w:rsidRDefault="008503FC" w:rsidP="008503FC">
      <w:pPr>
        <w:pStyle w:val="ListeParagraf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en az 10</w:t>
      </w:r>
      <w:r w:rsidRPr="00F81ECD">
        <w:rPr>
          <w:rFonts w:ascii="Arial" w:hAnsi="Arial" w:cs="Arial"/>
          <w:b/>
          <w:bCs/>
          <w:sz w:val="20"/>
          <w:szCs w:val="20"/>
        </w:rPr>
        <w:t>0 adet bulunmalıdır.</w:t>
      </w:r>
    </w:p>
    <w:p w14:paraId="57BC50D2" w14:textId="77777777" w:rsidR="008503FC" w:rsidRPr="00F81ECD" w:rsidRDefault="008503FC" w:rsidP="008503FC">
      <w:pPr>
        <w:pStyle w:val="ListeParagraf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E756D71" w14:textId="77777777" w:rsidR="008503FC" w:rsidRPr="00F81ECD" w:rsidRDefault="008503FC" w:rsidP="008503FC">
      <w:pPr>
        <w:pStyle w:val="ListeParagraf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Numune ve datasheetler ihale öncesi verilecek,inceleme sonucunda karar verilecektir.</w:t>
      </w:r>
    </w:p>
    <w:p w14:paraId="29F46A22" w14:textId="77777777" w:rsidR="008503FC" w:rsidRPr="00F81ECD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20986B5A" w14:textId="77777777" w:rsidR="008503FC" w:rsidRDefault="008503FC" w:rsidP="008503FC">
      <w:pPr>
        <w:pStyle w:val="ListeParagraf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25B1CBC" w14:textId="77777777" w:rsidR="00E279E0" w:rsidRDefault="00E279E0" w:rsidP="00E279E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C6A253F" w14:textId="77777777" w:rsidR="008503FC" w:rsidRPr="00C64B0C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1F23D0A2" w14:textId="77777777" w:rsidR="008503FC" w:rsidRPr="00FA7758" w:rsidRDefault="008503FC" w:rsidP="008503FC">
      <w:pPr>
        <w:pStyle w:val="ListeParagraf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8"/>
          <w:szCs w:val="28"/>
        </w:rPr>
      </w:pPr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lastRenderedPageBreak/>
        <w:t>25 cm² Cell Culture</w:t>
      </w:r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>Flask</w:t>
      </w:r>
    </w:p>
    <w:p w14:paraId="3C079C29" w14:textId="77777777" w:rsidR="008503FC" w:rsidRPr="00752FAE" w:rsidRDefault="008503FC" w:rsidP="008503FC">
      <w:pPr>
        <w:pStyle w:val="ListeParagraf"/>
        <w:rPr>
          <w:rFonts w:ascii="Arial" w:hAnsi="Arial" w:cs="Arial"/>
          <w:b/>
          <w:color w:val="000000" w:themeColor="text1"/>
          <w:sz w:val="28"/>
          <w:szCs w:val="28"/>
        </w:rPr>
      </w:pPr>
    </w:p>
    <w:p w14:paraId="0AFEAB69" w14:textId="77777777" w:rsidR="008503FC" w:rsidRPr="00147AA8" w:rsidRDefault="008503FC" w:rsidP="008503FC">
      <w:pPr>
        <w:pStyle w:val="ListeParagraf"/>
        <w:widowControl w:val="0"/>
        <w:numPr>
          <w:ilvl w:val="0"/>
          <w:numId w:val="3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Ürün 2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5 cm² 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hacminde 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olmalıdır.</w:t>
      </w:r>
    </w:p>
    <w:p w14:paraId="67029ECD" w14:textId="77777777" w:rsidR="008503FC" w:rsidRDefault="008503FC" w:rsidP="008503FC">
      <w:pPr>
        <w:pStyle w:val="ListeParagraf"/>
        <w:widowControl w:val="0"/>
        <w:numPr>
          <w:ilvl w:val="0"/>
          <w:numId w:val="3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Orijinal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s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teril olmalıdır.</w:t>
      </w:r>
    </w:p>
    <w:p w14:paraId="6A931F7F" w14:textId="77777777" w:rsidR="008503FC" w:rsidRPr="00163A1B" w:rsidRDefault="008503FC" w:rsidP="008503FC">
      <w:pPr>
        <w:pStyle w:val="ListeParagraf"/>
        <w:widowControl w:val="0"/>
        <w:numPr>
          <w:ilvl w:val="0"/>
          <w:numId w:val="3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Vent </w:t>
      </w:r>
      <w:r w:rsidRPr="00163A1B">
        <w:rPr>
          <w:rFonts w:ascii="Arial" w:hAnsi="Arial" w:cs="Arial"/>
          <w:b/>
          <w:sz w:val="20"/>
          <w:szCs w:val="20"/>
        </w:rPr>
        <w:t>Cap,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163A1B">
        <w:rPr>
          <w:rFonts w:ascii="Arial" w:hAnsi="Arial" w:cs="Arial"/>
          <w:b/>
          <w:sz w:val="20"/>
          <w:szCs w:val="20"/>
        </w:rPr>
        <w:t>TC</w:t>
      </w:r>
      <w:r>
        <w:rPr>
          <w:rFonts w:ascii="Arial" w:hAnsi="Arial" w:cs="Arial"/>
          <w:b/>
          <w:sz w:val="20"/>
          <w:szCs w:val="20"/>
        </w:rPr>
        <w:t xml:space="preserve"> treated </w:t>
      </w:r>
      <w:r w:rsidRPr="00201B84">
        <w:rPr>
          <w:rFonts w:ascii="Arial" w:hAnsi="Arial" w:cs="Arial"/>
          <w:b/>
          <w:sz w:val="20"/>
          <w:szCs w:val="20"/>
        </w:rPr>
        <w:t>özelliklerinde</w:t>
      </w:r>
      <w:r w:rsidRPr="00163A1B">
        <w:rPr>
          <w:rFonts w:ascii="Arial" w:hAnsi="Arial" w:cs="Arial"/>
          <w:b/>
          <w:sz w:val="20"/>
          <w:szCs w:val="20"/>
        </w:rPr>
        <w:t xml:space="preserve"> olmalıdır.</w:t>
      </w:r>
    </w:p>
    <w:p w14:paraId="292C4319" w14:textId="77777777" w:rsidR="008503FC" w:rsidRPr="000A36E7" w:rsidRDefault="008503FC" w:rsidP="008503FC">
      <w:pPr>
        <w:pStyle w:val="ListeParagraf"/>
        <w:widowControl w:val="0"/>
        <w:numPr>
          <w:ilvl w:val="0"/>
          <w:numId w:val="3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Hücre Kültürü çalışmalarına uygun olmalıdır.</w:t>
      </w:r>
    </w:p>
    <w:p w14:paraId="2216E881" w14:textId="77777777" w:rsidR="008503FC" w:rsidRDefault="008503FC" w:rsidP="008503FC">
      <w:pPr>
        <w:pStyle w:val="ListeParagraf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rijinal ambalajında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en az 200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adet </w:t>
      </w:r>
      <w:r>
        <w:rPr>
          <w:rFonts w:ascii="Arial" w:hAnsi="Arial" w:cs="Arial"/>
          <w:b/>
          <w:color w:val="000000" w:themeColor="text1"/>
          <w:sz w:val="20"/>
          <w:szCs w:val="20"/>
        </w:rPr>
        <w:t>verilmelidir.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</w:p>
    <w:p w14:paraId="63E26F35" w14:textId="77777777" w:rsidR="008503FC" w:rsidRPr="00984B70" w:rsidRDefault="008503FC" w:rsidP="008503FC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</w:rPr>
        <w:t>Etiketin üzerinde üretici firma bilgileri, LOT no, son kullanma tarihi bulunmalıdır.</w:t>
      </w:r>
    </w:p>
    <w:p w14:paraId="00D13600" w14:textId="77777777" w:rsidR="008503FC" w:rsidRPr="00984B70" w:rsidRDefault="008503FC" w:rsidP="008503FC">
      <w:pPr>
        <w:pStyle w:val="ListeParagraf"/>
        <w:numPr>
          <w:ilvl w:val="0"/>
          <w:numId w:val="3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75114722" w14:textId="77777777" w:rsidR="008503FC" w:rsidRPr="00553670" w:rsidRDefault="008503FC" w:rsidP="008503FC">
      <w:pPr>
        <w:pStyle w:val="ListeParagraf"/>
        <w:numPr>
          <w:ilvl w:val="0"/>
          <w:numId w:val="3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>Numune ve datasheetler ihale öncesi verilecek,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8D2A4F">
        <w:rPr>
          <w:rFonts w:ascii="Arial" w:hAnsi="Arial" w:cs="Arial"/>
          <w:b/>
          <w:sz w:val="20"/>
          <w:szCs w:val="20"/>
        </w:rPr>
        <w:t>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32E2D8D7" w14:textId="77777777" w:rsidR="008503FC" w:rsidRPr="00E564ED" w:rsidRDefault="008503FC" w:rsidP="008503FC">
      <w:pPr>
        <w:pStyle w:val="ListeParagraf"/>
        <w:numPr>
          <w:ilvl w:val="0"/>
          <w:numId w:val="3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55367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43A58E4A" w14:textId="77777777" w:rsidR="00DB2F6F" w:rsidRDefault="00DB2F6F" w:rsidP="00F73B64"/>
    <w:p w14:paraId="41509316" w14:textId="77777777" w:rsidR="008503FC" w:rsidRDefault="008503FC" w:rsidP="008503FC">
      <w:pPr>
        <w:rPr>
          <w:rFonts w:ascii="Arial" w:hAnsi="Arial" w:cs="Arial"/>
          <w:b/>
          <w:bCs/>
          <w:sz w:val="20"/>
          <w:szCs w:val="20"/>
        </w:rPr>
      </w:pPr>
    </w:p>
    <w:p w14:paraId="4B27838A" w14:textId="77777777" w:rsidR="008503FC" w:rsidRDefault="008503FC" w:rsidP="008503FC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E564ED">
        <w:rPr>
          <w:rFonts w:ascii="Arial" w:hAnsi="Arial" w:cs="Arial"/>
          <w:b/>
          <w:bCs/>
          <w:sz w:val="28"/>
          <w:szCs w:val="28"/>
        </w:rPr>
        <w:t>Eppendorf tüp</w:t>
      </w:r>
      <w:r>
        <w:rPr>
          <w:rFonts w:ascii="Arial" w:hAnsi="Arial" w:cs="Arial"/>
          <w:b/>
          <w:bCs/>
          <w:sz w:val="28"/>
          <w:szCs w:val="28"/>
        </w:rPr>
        <w:t xml:space="preserve"> 0.2 </w:t>
      </w:r>
      <w:r w:rsidRPr="00E564ED">
        <w:rPr>
          <w:rFonts w:ascii="Arial" w:hAnsi="Arial" w:cs="Arial"/>
          <w:b/>
          <w:bCs/>
          <w:sz w:val="28"/>
          <w:szCs w:val="28"/>
        </w:rPr>
        <w:t>mL</w:t>
      </w:r>
    </w:p>
    <w:p w14:paraId="45EE2916" w14:textId="77777777" w:rsidR="008503FC" w:rsidRPr="00202777" w:rsidRDefault="008503FC" w:rsidP="008503FC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5CAB16AB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</w:t>
      </w:r>
      <w:r>
        <w:rPr>
          <w:rFonts w:ascii="Arial" w:hAnsi="Arial" w:cs="Arial"/>
          <w:b/>
          <w:bCs/>
          <w:sz w:val="20"/>
          <w:szCs w:val="20"/>
        </w:rPr>
        <w:t>0.2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hacminde olmalıdır.</w:t>
      </w:r>
    </w:p>
    <w:p w14:paraId="2A918A9E" w14:textId="77777777" w:rsidR="008503FC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Polipropilen malzemeden üretilmiş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64ED">
        <w:rPr>
          <w:rFonts w:ascii="Arial" w:hAnsi="Arial" w:cs="Arial"/>
          <w:b/>
          <w:bCs/>
          <w:sz w:val="20"/>
          <w:szCs w:val="20"/>
        </w:rPr>
        <w:t>ve düz kapaklı olmalıdır.</w:t>
      </w:r>
    </w:p>
    <w:p w14:paraId="2C7FA9D7" w14:textId="77777777" w:rsidR="008503FC" w:rsidRPr="0014275E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Non-steril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38A359CC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Orijinal ambalajında bir pakette</w:t>
      </w:r>
      <w:r>
        <w:rPr>
          <w:rFonts w:ascii="Arial" w:hAnsi="Arial" w:cs="Arial"/>
          <w:b/>
          <w:bCs/>
          <w:sz w:val="20"/>
          <w:szCs w:val="20"/>
        </w:rPr>
        <w:t xml:space="preserve"> en az 1000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bulunmalıdır.</w:t>
      </w:r>
    </w:p>
    <w:p w14:paraId="6DB8C5E4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648CB369" w14:textId="77777777" w:rsidR="008503FC" w:rsidRPr="00E564ED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04CBBF74" w14:textId="77777777" w:rsidR="008503FC" w:rsidRPr="00E564ED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77C85BB" w14:textId="77777777" w:rsidR="008503FC" w:rsidRPr="00BF3F4C" w:rsidRDefault="008503FC" w:rsidP="008503FC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>Numune ve datasheetler ihale öncesi verilecek,inceleme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1F232071" w14:textId="77777777" w:rsidR="008503FC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21A049CC" w14:textId="77777777" w:rsidR="008503FC" w:rsidRDefault="008503FC" w:rsidP="008503FC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1D3BDA2C" w14:textId="77777777" w:rsidR="008503FC" w:rsidRPr="0014275E" w:rsidRDefault="008503FC" w:rsidP="008503FC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1C2D9344" w14:textId="77777777" w:rsidR="008503FC" w:rsidRDefault="008503FC" w:rsidP="008503FC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E564ED">
        <w:rPr>
          <w:rFonts w:ascii="Arial" w:hAnsi="Arial" w:cs="Arial"/>
          <w:b/>
          <w:bCs/>
          <w:sz w:val="28"/>
          <w:szCs w:val="28"/>
        </w:rPr>
        <w:t xml:space="preserve">Eppendorf tüp, </w:t>
      </w:r>
      <w:r>
        <w:rPr>
          <w:rFonts w:ascii="Arial" w:hAnsi="Arial" w:cs="Arial"/>
          <w:b/>
          <w:bCs/>
          <w:sz w:val="28"/>
          <w:szCs w:val="28"/>
        </w:rPr>
        <w:t>0</w:t>
      </w:r>
      <w:r w:rsidRPr="00E564ED">
        <w:rPr>
          <w:rFonts w:ascii="Arial" w:hAnsi="Arial" w:cs="Arial"/>
          <w:b/>
          <w:bCs/>
          <w:sz w:val="28"/>
          <w:szCs w:val="28"/>
        </w:rPr>
        <w:t>.5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Pr="00E564ED">
        <w:rPr>
          <w:rFonts w:ascii="Arial" w:hAnsi="Arial" w:cs="Arial"/>
          <w:b/>
          <w:bCs/>
          <w:sz w:val="28"/>
          <w:szCs w:val="28"/>
        </w:rPr>
        <w:t>mL</w:t>
      </w:r>
    </w:p>
    <w:p w14:paraId="1B7763E8" w14:textId="77777777" w:rsidR="008503FC" w:rsidRPr="00202777" w:rsidRDefault="008503FC" w:rsidP="008503FC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4E408AB4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E564ED">
        <w:rPr>
          <w:rFonts w:ascii="Arial" w:hAnsi="Arial" w:cs="Arial"/>
          <w:b/>
          <w:bCs/>
          <w:sz w:val="20"/>
          <w:szCs w:val="20"/>
        </w:rPr>
        <w:t>.5 ml hacminde olmalıdır.</w:t>
      </w:r>
    </w:p>
    <w:p w14:paraId="1D1609EA" w14:textId="77777777" w:rsidR="008503FC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Polipropilen malzemeden üretilmiş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64ED">
        <w:rPr>
          <w:rFonts w:ascii="Arial" w:hAnsi="Arial" w:cs="Arial"/>
          <w:b/>
          <w:bCs/>
          <w:sz w:val="20"/>
          <w:szCs w:val="20"/>
        </w:rPr>
        <w:t>ve düz kapaklı olmalıdır.</w:t>
      </w:r>
    </w:p>
    <w:p w14:paraId="71870669" w14:textId="77777777" w:rsidR="008503FC" w:rsidRPr="0014275E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Non-steril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40DD105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Orijinal ambalajında bir pakette</w:t>
      </w:r>
      <w:r>
        <w:rPr>
          <w:rFonts w:ascii="Arial" w:hAnsi="Arial" w:cs="Arial"/>
          <w:b/>
          <w:bCs/>
          <w:sz w:val="20"/>
          <w:szCs w:val="20"/>
        </w:rPr>
        <w:t xml:space="preserve"> en az 1000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bulunmalıdır.</w:t>
      </w:r>
    </w:p>
    <w:p w14:paraId="011895CC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27375295" w14:textId="77777777" w:rsidR="008503FC" w:rsidRPr="00E564ED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1067DCB3" w14:textId="77777777" w:rsidR="008503FC" w:rsidRPr="00E564ED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B8A7157" w14:textId="77777777" w:rsidR="008503FC" w:rsidRPr="00BF3F4C" w:rsidRDefault="008503FC" w:rsidP="008503FC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>Numune ve datasheetler ihale öncesi verilecek,inceleme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092B028B" w14:textId="77777777" w:rsidR="008503FC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520D47F7" w14:textId="77777777" w:rsidR="008503FC" w:rsidRDefault="008503FC" w:rsidP="008503FC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628EB4C8" w14:textId="77777777" w:rsidR="008503FC" w:rsidRDefault="008503FC" w:rsidP="008503FC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17BA45A2" w14:textId="77777777" w:rsidR="008503FC" w:rsidRPr="00C80EFA" w:rsidRDefault="008503FC" w:rsidP="008503FC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600E1DAF" w14:textId="77777777" w:rsidR="008503FC" w:rsidRDefault="008503FC" w:rsidP="008503FC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E564ED">
        <w:rPr>
          <w:rFonts w:ascii="Arial" w:hAnsi="Arial" w:cs="Arial"/>
          <w:b/>
          <w:bCs/>
          <w:sz w:val="28"/>
          <w:szCs w:val="28"/>
        </w:rPr>
        <w:t>Eppendorf tüp, 1.5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Pr="00E564ED">
        <w:rPr>
          <w:rFonts w:ascii="Arial" w:hAnsi="Arial" w:cs="Arial"/>
          <w:b/>
          <w:bCs/>
          <w:sz w:val="28"/>
          <w:szCs w:val="28"/>
        </w:rPr>
        <w:t>mL</w:t>
      </w:r>
    </w:p>
    <w:p w14:paraId="1895A781" w14:textId="77777777" w:rsidR="008503FC" w:rsidRPr="00202777" w:rsidRDefault="008503FC" w:rsidP="008503FC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4047CD0A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Ürün 1.5 ml hacminde olmalıdır.</w:t>
      </w:r>
    </w:p>
    <w:p w14:paraId="1D91D5EC" w14:textId="77777777" w:rsidR="008503FC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Polipropilen malzemeden üretilmiş ve düz kapaklı olmalıdır.</w:t>
      </w:r>
    </w:p>
    <w:p w14:paraId="7EC877AD" w14:textId="77777777" w:rsidR="008503FC" w:rsidRPr="00C80EFA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Non-steril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BA429D9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bir pakette </w:t>
      </w:r>
      <w:r>
        <w:rPr>
          <w:rFonts w:ascii="Arial" w:hAnsi="Arial" w:cs="Arial"/>
          <w:b/>
          <w:bCs/>
          <w:sz w:val="20"/>
          <w:szCs w:val="20"/>
        </w:rPr>
        <w:t>en az 500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bulunmalıdır.</w:t>
      </w:r>
    </w:p>
    <w:p w14:paraId="13E6495E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04996568" w14:textId="77777777" w:rsidR="008503FC" w:rsidRPr="00E564ED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0BD3FA7C" w14:textId="77777777" w:rsidR="008503FC" w:rsidRPr="00E564ED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E3D2742" w14:textId="77777777" w:rsidR="008503FC" w:rsidRPr="00BF3F4C" w:rsidRDefault="008503FC" w:rsidP="008503FC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>Numune ve datasheetler ihale öncesi verilecek,inceleme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6B18025D" w14:textId="77777777" w:rsidR="008503FC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131F9F80" w14:textId="77777777" w:rsidR="008503FC" w:rsidRPr="00C80EFA" w:rsidRDefault="008503FC" w:rsidP="008503FC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3F36B2C3" w14:textId="77777777" w:rsidR="008503FC" w:rsidRDefault="008503FC" w:rsidP="008503FC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E564ED">
        <w:rPr>
          <w:rFonts w:ascii="Arial" w:hAnsi="Arial" w:cs="Arial"/>
          <w:b/>
          <w:bCs/>
          <w:sz w:val="28"/>
          <w:szCs w:val="28"/>
        </w:rPr>
        <w:t xml:space="preserve">Eppendorf tüp, </w:t>
      </w:r>
      <w:r>
        <w:rPr>
          <w:rFonts w:ascii="Arial" w:hAnsi="Arial" w:cs="Arial"/>
          <w:b/>
          <w:bCs/>
          <w:sz w:val="28"/>
          <w:szCs w:val="28"/>
        </w:rPr>
        <w:t xml:space="preserve">2 </w:t>
      </w:r>
      <w:r w:rsidRPr="00E564ED">
        <w:rPr>
          <w:rFonts w:ascii="Arial" w:hAnsi="Arial" w:cs="Arial"/>
          <w:b/>
          <w:bCs/>
          <w:sz w:val="28"/>
          <w:szCs w:val="28"/>
        </w:rPr>
        <w:t>mL</w:t>
      </w:r>
    </w:p>
    <w:p w14:paraId="3074C4B3" w14:textId="77777777" w:rsidR="008503FC" w:rsidRPr="00202777" w:rsidRDefault="008503FC" w:rsidP="008503FC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0AAAC30C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hacminde olmalıdır.</w:t>
      </w:r>
    </w:p>
    <w:p w14:paraId="540969CB" w14:textId="77777777" w:rsidR="008503FC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Polipropilen malzemeden üretilmiş ve düz kapaklı olmalıdır.</w:t>
      </w:r>
    </w:p>
    <w:p w14:paraId="082C60B3" w14:textId="77777777" w:rsidR="008503FC" w:rsidRPr="00C80EFA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Non-steril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29865F3D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bir pakette </w:t>
      </w:r>
      <w:r>
        <w:rPr>
          <w:rFonts w:ascii="Arial" w:hAnsi="Arial" w:cs="Arial"/>
          <w:b/>
          <w:bCs/>
          <w:sz w:val="20"/>
          <w:szCs w:val="20"/>
        </w:rPr>
        <w:t>en az 500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bulunmalıdır.</w:t>
      </w:r>
    </w:p>
    <w:p w14:paraId="23006115" w14:textId="77777777" w:rsidR="008503FC" w:rsidRPr="00E564ED" w:rsidRDefault="008503FC" w:rsidP="008503FC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609925C3" w14:textId="77777777" w:rsidR="008503FC" w:rsidRPr="00E564ED" w:rsidRDefault="008503FC" w:rsidP="008503FC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6E4AA073" w14:textId="77777777" w:rsidR="008503FC" w:rsidRPr="00E564ED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FFA4A39" w14:textId="77777777" w:rsidR="008503FC" w:rsidRPr="00BF3F4C" w:rsidRDefault="008503FC" w:rsidP="008503FC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>Numune ve datasheetler ihale öncesi verilecek,inceleme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7FFE3CA7" w14:textId="77777777" w:rsidR="008503FC" w:rsidRDefault="008503FC" w:rsidP="008503FC">
      <w:pPr>
        <w:pStyle w:val="ListeParagraf"/>
        <w:numPr>
          <w:ilvl w:val="0"/>
          <w:numId w:val="6"/>
        </w:num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5769CB9A" w14:textId="77777777" w:rsidR="00A85B03" w:rsidRPr="00A85B03" w:rsidRDefault="00A85B03" w:rsidP="00A85B03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10B4B362" w14:textId="77777777" w:rsidR="008503FC" w:rsidRDefault="00A85B03" w:rsidP="00A85B03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A85B03">
        <w:rPr>
          <w:rFonts w:ascii="Arial" w:hAnsi="Arial" w:cs="Arial"/>
          <w:b/>
          <w:sz w:val="28"/>
        </w:rPr>
        <w:t>MYD88 Protein</w:t>
      </w:r>
      <w:r w:rsidR="00E279E0">
        <w:rPr>
          <w:rFonts w:ascii="Arial" w:hAnsi="Arial" w:cs="Arial"/>
          <w:b/>
          <w:sz w:val="28"/>
        </w:rPr>
        <w:t>, Human</w:t>
      </w:r>
    </w:p>
    <w:p w14:paraId="7F52614F" w14:textId="77777777" w:rsidR="00A85B03" w:rsidRDefault="00A85B03" w:rsidP="00A85B03">
      <w:pPr>
        <w:pStyle w:val="ListeParagraf"/>
        <w:ind w:left="1065"/>
        <w:rPr>
          <w:rFonts w:ascii="Arial" w:hAnsi="Arial" w:cs="Arial"/>
          <w:b/>
          <w:sz w:val="28"/>
        </w:rPr>
      </w:pPr>
    </w:p>
    <w:p w14:paraId="166C0212" w14:textId="77777777" w:rsidR="00A85B03" w:rsidRDefault="00A85B03" w:rsidP="00A85B03">
      <w:pPr>
        <w:pStyle w:val="ListeParagraf"/>
        <w:numPr>
          <w:ilvl w:val="0"/>
          <w:numId w:val="9"/>
        </w:numPr>
        <w:rPr>
          <w:rFonts w:ascii="Arial" w:hAnsi="Arial" w:cs="Arial"/>
          <w:b/>
          <w:sz w:val="20"/>
        </w:rPr>
      </w:pPr>
      <w:r w:rsidRPr="00A85B03">
        <w:rPr>
          <w:rFonts w:ascii="Arial" w:hAnsi="Arial" w:cs="Arial"/>
          <w:b/>
          <w:sz w:val="20"/>
        </w:rPr>
        <w:t>Formülasyon 50 mM Tris-HCl, pH7,5, 200 mM NaCl, %20 gliserolün 0,22 μm filtre</w:t>
      </w:r>
      <w:r>
        <w:rPr>
          <w:rFonts w:ascii="Arial" w:hAnsi="Arial" w:cs="Arial"/>
          <w:b/>
          <w:sz w:val="20"/>
        </w:rPr>
        <w:t>lenmiş çözeltisi olarak sunulmalıdır.</w:t>
      </w:r>
    </w:p>
    <w:p w14:paraId="48983572" w14:textId="77777777" w:rsidR="00A85B03" w:rsidRDefault="00A85B03" w:rsidP="00A85B03">
      <w:pPr>
        <w:pStyle w:val="ListeParagraf"/>
        <w:numPr>
          <w:ilvl w:val="0"/>
          <w:numId w:val="9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Moleküler ağırlık y</w:t>
      </w:r>
      <w:r w:rsidRPr="00A85B03">
        <w:rPr>
          <w:rFonts w:ascii="Arial" w:hAnsi="Arial" w:cs="Arial"/>
          <w:b/>
          <w:sz w:val="20"/>
        </w:rPr>
        <w:t>aklaşık 16,5 kDa</w:t>
      </w:r>
      <w:r>
        <w:rPr>
          <w:rFonts w:ascii="Arial" w:hAnsi="Arial" w:cs="Arial"/>
          <w:b/>
          <w:sz w:val="20"/>
        </w:rPr>
        <w:t xml:space="preserve"> olmalıdır.</w:t>
      </w:r>
    </w:p>
    <w:p w14:paraId="12472624" w14:textId="77777777" w:rsidR="00E279E0" w:rsidRDefault="00E279E0" w:rsidP="00A85B03">
      <w:pPr>
        <w:pStyle w:val="ListeParagraf"/>
        <w:numPr>
          <w:ilvl w:val="0"/>
          <w:numId w:val="9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Türü insan olmalıdır.</w:t>
      </w:r>
    </w:p>
    <w:p w14:paraId="4E8EF0BE" w14:textId="77777777" w:rsidR="00A85B03" w:rsidRDefault="00A85B03" w:rsidP="00A85B03">
      <w:pPr>
        <w:pStyle w:val="ListeParagraf"/>
        <w:numPr>
          <w:ilvl w:val="0"/>
          <w:numId w:val="9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Gen kimliği 4615 olmalıdır.</w:t>
      </w:r>
    </w:p>
    <w:p w14:paraId="5CB695AB" w14:textId="77777777" w:rsidR="00A85B03" w:rsidRDefault="00A85B03" w:rsidP="00A85B03">
      <w:pPr>
        <w:pStyle w:val="ListeParagraf"/>
        <w:numPr>
          <w:ilvl w:val="0"/>
          <w:numId w:val="9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Endotoksin s</w:t>
      </w:r>
      <w:r w:rsidRPr="00A85B03">
        <w:rPr>
          <w:rFonts w:ascii="Arial" w:hAnsi="Arial" w:cs="Arial"/>
          <w:b/>
          <w:sz w:val="20"/>
        </w:rPr>
        <w:t>eviyesi &lt;1 EU/μg, LAL yöntemi ile belirlendi.</w:t>
      </w:r>
    </w:p>
    <w:p w14:paraId="6398A97F" w14:textId="77777777" w:rsidR="00A85B03" w:rsidRPr="00E564ED" w:rsidRDefault="00A85B03" w:rsidP="002B6C92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 xml:space="preserve">en az </w:t>
      </w:r>
      <w:r w:rsidR="002B6C92" w:rsidRPr="002B6C92">
        <w:rPr>
          <w:rFonts w:ascii="Arial" w:hAnsi="Arial" w:cs="Arial"/>
          <w:b/>
          <w:bCs/>
          <w:sz w:val="20"/>
          <w:szCs w:val="20"/>
        </w:rPr>
        <w:t>100 μg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bulunmalıdır.</w:t>
      </w:r>
    </w:p>
    <w:p w14:paraId="72AB47F2" w14:textId="77777777" w:rsidR="00A85B03" w:rsidRPr="00E564ED" w:rsidRDefault="00A85B03" w:rsidP="00A85B03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2FF414D0" w14:textId="77777777" w:rsidR="00A85B03" w:rsidRPr="00E564ED" w:rsidRDefault="00A85B03" w:rsidP="00A85B03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bulunmalıdır.</w:t>
      </w:r>
    </w:p>
    <w:p w14:paraId="41CF39D1" w14:textId="77777777" w:rsidR="00A85B03" w:rsidRPr="00E564ED" w:rsidRDefault="00A85B03" w:rsidP="00A85B03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5E9E0FD" w14:textId="77777777" w:rsidR="00A85B03" w:rsidRPr="00BF3F4C" w:rsidRDefault="00A85B03" w:rsidP="00A85B03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>Numune ve datasheetler ihale öncesi verilecek,inceleme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3869307D" w14:textId="77777777" w:rsidR="00A85B03" w:rsidRDefault="00A85B03" w:rsidP="00A85B03">
      <w:pPr>
        <w:pStyle w:val="ListeParagraf"/>
        <w:numPr>
          <w:ilvl w:val="0"/>
          <w:numId w:val="6"/>
        </w:num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3675F870" w14:textId="77777777" w:rsidR="00E279E0" w:rsidRDefault="00E279E0" w:rsidP="00E279E0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66C8B009" w14:textId="77777777" w:rsidR="00E279E0" w:rsidRDefault="00E279E0" w:rsidP="00E279E0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3C1630D2" w14:textId="77777777" w:rsidR="00E279E0" w:rsidRDefault="00E279E0" w:rsidP="00E279E0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3A5BC32E" w14:textId="77777777" w:rsidR="00E279E0" w:rsidRDefault="00E279E0" w:rsidP="00E279E0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6D5B7BD9" w14:textId="77777777" w:rsidR="00A85B03" w:rsidRDefault="00A85B03" w:rsidP="00A85B03">
      <w:pPr>
        <w:pStyle w:val="ListeParagraf"/>
        <w:rPr>
          <w:rFonts w:ascii="Arial" w:hAnsi="Arial" w:cs="Arial"/>
          <w:b/>
          <w:sz w:val="20"/>
        </w:rPr>
      </w:pPr>
    </w:p>
    <w:p w14:paraId="69AB2040" w14:textId="49F5E57A" w:rsidR="002B6C92" w:rsidRDefault="006B1DA7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miRNA İzolasyon Kiti</w:t>
      </w:r>
    </w:p>
    <w:p w14:paraId="65013128" w14:textId="77777777" w:rsidR="002B6C92" w:rsidRDefault="002B6C92" w:rsidP="002B6C92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79C7B9AC" w14:textId="77777777" w:rsidR="002B6C92" w:rsidRPr="00800F5F" w:rsidRDefault="002B6C92" w:rsidP="002B6C92">
      <w:pPr>
        <w:pStyle w:val="ListeParagraf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</w:p>
    <w:p w14:paraId="7E2AFC22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Kit içeriği aşağıdaki gibi olmalıdır:</w:t>
      </w:r>
    </w:p>
    <w:p w14:paraId="52179FE8" w14:textId="0CF1ADAA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  <w:vertAlign w:val="superscript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RIboEx</w:t>
      </w:r>
    </w:p>
    <w:p w14:paraId="6F5E7559" w14:textId="77777777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Column Type F (mini) </w:t>
      </w:r>
    </w:p>
    <w:p w14:paraId="15C8D105" w14:textId="77777777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Collection tubes</w:t>
      </w:r>
    </w:p>
    <w:p w14:paraId="54075FB1" w14:textId="77777777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Buffer RB1 (concentrate)</w:t>
      </w:r>
    </w:p>
    <w:p w14:paraId="39EEEFF4" w14:textId="77777777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Buffer SW1</w:t>
      </w:r>
    </w:p>
    <w:p w14:paraId="1E7837A3" w14:textId="77777777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Buffer RNW (concentrate)</w:t>
      </w:r>
    </w:p>
    <w:p w14:paraId="04FB3372" w14:textId="77777777" w:rsidR="002B6C92" w:rsidRPr="00800F5F" w:rsidRDefault="002B6C92" w:rsidP="002B6C92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>Nuclease-free water</w:t>
      </w:r>
    </w:p>
    <w:p w14:paraId="33F15DFA" w14:textId="77777777" w:rsidR="002B6C92" w:rsidRPr="00800F5F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İnsan, hayvan, bitki, maya, bakteri ve viral kökenli örneklerden yüksek oranda saflaştırılmış toplam RNA'nın izolasyonu için kolay ve hızlı bir yöntem sağlamalıdır. </w:t>
      </w:r>
    </w:p>
    <w:p w14:paraId="4DAF1730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RNA'yı kolona bağlayarak alkol çökelmesini ortadan kaldırmalı ve aynı anda çok sayıda numuneden hızlı ve rahat bir şekilde hazırlanmasına olanak tanımalıdır.</w:t>
      </w:r>
    </w:p>
    <w:p w14:paraId="51195E55" w14:textId="77777777" w:rsidR="002B6C92" w:rsidRPr="00800F5F" w:rsidRDefault="002B6C92" w:rsidP="002B6C92">
      <w:pPr>
        <w:pStyle w:val="Balk4"/>
        <w:shd w:val="clear" w:color="auto" w:fill="FFFFFF"/>
        <w:spacing w:before="0" w:after="255"/>
        <w:rPr>
          <w:rFonts w:ascii="Arial" w:hAnsi="Arial" w:cs="Arial"/>
          <w:b/>
          <w:bCs/>
          <w:color w:val="000000"/>
          <w:sz w:val="16"/>
          <w:szCs w:val="16"/>
        </w:rPr>
      </w:pPr>
      <w:r w:rsidRPr="00800F5F">
        <w:rPr>
          <w:rFonts w:ascii="Arial" w:hAnsi="Arial" w:cs="Arial"/>
          <w:b/>
          <w:bCs/>
          <w:color w:val="000000"/>
          <w:sz w:val="16"/>
          <w:szCs w:val="16"/>
        </w:rPr>
        <w:t>Te</w:t>
      </w:r>
      <w:r>
        <w:rPr>
          <w:rFonts w:ascii="Arial" w:hAnsi="Arial" w:cs="Arial"/>
          <w:b/>
          <w:bCs/>
          <w:color w:val="000000"/>
          <w:sz w:val="16"/>
          <w:szCs w:val="16"/>
        </w:rPr>
        <w:t>knik Bilgiler:</w:t>
      </w:r>
    </w:p>
    <w:tbl>
      <w:tblPr>
        <w:tblW w:w="6035" w:type="dxa"/>
        <w:tblBorders>
          <w:top w:val="single" w:sz="12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2926"/>
      </w:tblGrid>
      <w:tr w:rsidR="002B6C92" w:rsidRPr="00800F5F" w14:paraId="067F7D7F" w14:textId="77777777" w:rsidTr="00662EE0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5544D12C" w14:textId="77777777" w:rsidR="002B6C92" w:rsidRPr="00800F5F" w:rsidRDefault="002B6C92" w:rsidP="00662EE0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Format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4C196D36" w14:textId="77777777" w:rsidR="002B6C92" w:rsidRPr="00800F5F" w:rsidRDefault="002B6C92" w:rsidP="00662EE0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Column Type F with collection tube</w:t>
            </w:r>
          </w:p>
        </w:tc>
      </w:tr>
      <w:tr w:rsidR="002B6C92" w:rsidRPr="00800F5F" w14:paraId="7AB324CE" w14:textId="77777777" w:rsidTr="00662EE0">
        <w:trPr>
          <w:trHeight w:val="263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63FE328C" w14:textId="77777777" w:rsidR="002B6C92" w:rsidRPr="00800F5F" w:rsidRDefault="002B6C92" w:rsidP="00662EE0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Maximum amount of starting samples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29E614A7" w14:textId="77777777" w:rsidR="002B6C92" w:rsidRPr="00800F5F" w:rsidRDefault="002B6C92" w:rsidP="00662EE0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~100 mg tissue or ~1 x 10</w:t>
            </w: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  <w:vertAlign w:val="superscript"/>
              </w:rPr>
              <w:t>7</w:t>
            </w: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 cells</w:t>
            </w:r>
          </w:p>
        </w:tc>
      </w:tr>
      <w:tr w:rsidR="002B6C92" w:rsidRPr="00800F5F" w14:paraId="6C8F82B0" w14:textId="77777777" w:rsidTr="00662EE0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4597E062" w14:textId="77777777" w:rsidR="002B6C92" w:rsidRPr="00800F5F" w:rsidRDefault="002B6C92" w:rsidP="00662EE0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Maximum loading volume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6E87D8A7" w14:textId="77777777" w:rsidR="002B6C92" w:rsidRPr="00800F5F" w:rsidRDefault="002B6C92" w:rsidP="00662EE0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~700 μl</w:t>
            </w:r>
          </w:p>
        </w:tc>
      </w:tr>
      <w:tr w:rsidR="002B6C92" w:rsidRPr="00800F5F" w14:paraId="1AA99BF4" w14:textId="77777777" w:rsidTr="00662EE0">
        <w:trPr>
          <w:trHeight w:val="263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58959C3D" w14:textId="77777777" w:rsidR="002B6C92" w:rsidRPr="00800F5F" w:rsidRDefault="002B6C92" w:rsidP="00662EE0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Minimum elution volume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7E97A533" w14:textId="77777777" w:rsidR="002B6C92" w:rsidRPr="00800F5F" w:rsidRDefault="002B6C92" w:rsidP="00662EE0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~30 μl</w:t>
            </w:r>
          </w:p>
        </w:tc>
      </w:tr>
      <w:tr w:rsidR="002B6C92" w:rsidRPr="00800F5F" w14:paraId="73E31503" w14:textId="77777777" w:rsidTr="00662EE0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77D08E05" w14:textId="77777777" w:rsidR="002B6C92" w:rsidRPr="00800F5F" w:rsidRDefault="002B6C92" w:rsidP="00662EE0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Maximum Binding capacity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16E5405E" w14:textId="77777777" w:rsidR="002B6C92" w:rsidRPr="00800F5F" w:rsidRDefault="002B6C92" w:rsidP="00662EE0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~500 μg</w:t>
            </w:r>
          </w:p>
        </w:tc>
      </w:tr>
    </w:tbl>
    <w:p w14:paraId="69A9FD23" w14:textId="77777777" w:rsidR="002B6C92" w:rsidRPr="00800F5F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9611B08" w14:textId="5B6EFB5B" w:rsidR="002B6C92" w:rsidRPr="00D01385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Orijinal ambalajında 100 </w:t>
      </w:r>
      <w:r w:rsidR="006B1DA7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test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olmalıdır.</w:t>
      </w:r>
    </w:p>
    <w:p w14:paraId="5D56CA49" w14:textId="77777777" w:rsidR="002B6C92" w:rsidRPr="00D01385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 w:rsidRPr="00D01385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2-8°C’de muhafaza edilmelidir.</w:t>
      </w:r>
    </w:p>
    <w:p w14:paraId="659B3E31" w14:textId="77777777" w:rsidR="002B6C92" w:rsidRPr="00D01385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 bulunmalıdır.</w:t>
      </w:r>
    </w:p>
    <w:p w14:paraId="0FADB851" w14:textId="77777777" w:rsidR="002B6C92" w:rsidRPr="00D01385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684BF17" w14:textId="77777777" w:rsidR="002B6C92" w:rsidRPr="00D01385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7DA389A7" w14:textId="77777777" w:rsidR="002B6C92" w:rsidRPr="00D01385" w:rsidRDefault="002B6C92" w:rsidP="006B1DA7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05E4C3A2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431C9FC" w14:textId="77777777" w:rsidR="002B6C92" w:rsidRPr="00A32790" w:rsidRDefault="002B6C92" w:rsidP="002B6C92">
      <w:pPr>
        <w:rPr>
          <w:rFonts w:ascii="Arial" w:hAnsi="Arial" w:cs="Arial"/>
          <w:b/>
          <w:bCs/>
          <w:sz w:val="20"/>
          <w:szCs w:val="20"/>
        </w:rPr>
      </w:pPr>
    </w:p>
    <w:p w14:paraId="751EA1DC" w14:textId="77777777" w:rsidR="002B6C92" w:rsidRDefault="002B6C92" w:rsidP="002B6C92">
      <w:pPr>
        <w:rPr>
          <w:rFonts w:ascii="Arial" w:hAnsi="Arial" w:cs="Arial"/>
          <w:b/>
          <w:bCs/>
          <w:sz w:val="20"/>
          <w:szCs w:val="20"/>
        </w:rPr>
      </w:pPr>
    </w:p>
    <w:p w14:paraId="3334628B" w14:textId="77777777" w:rsidR="002B6C92" w:rsidRPr="00800F5F" w:rsidRDefault="002B6C92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800F5F">
        <w:rPr>
          <w:rFonts w:ascii="Arial" w:hAnsi="Arial" w:cs="Arial"/>
          <w:b/>
          <w:bCs/>
          <w:sz w:val="28"/>
          <w:szCs w:val="28"/>
        </w:rPr>
        <w:t>cDNA Synthesis Kit (High Capacity) </w:t>
      </w:r>
    </w:p>
    <w:p w14:paraId="7BB53E71" w14:textId="77777777" w:rsidR="002B6C92" w:rsidRPr="00800F5F" w:rsidRDefault="002B6C92" w:rsidP="002B6C92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73296DFB" w14:textId="77777777" w:rsidR="002B6C92" w:rsidRPr="00800F5F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Rat,Mouse,Human,Rabbit dokusunda ve hücre kültüründe kullanıma uygun olmalıdır.</w:t>
      </w:r>
    </w:p>
    <w:p w14:paraId="176D3CFB" w14:textId="77777777" w:rsidR="002B6C92" w:rsidRPr="00800F5F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RNA şablonlarından yüksek kapasiteli cDNA’nın verimli sentezi için kullanıma uygun</w:t>
      </w:r>
    </w:p>
    <w:p w14:paraId="54C93A54" w14:textId="77777777" w:rsidR="002B6C92" w:rsidRPr="00800F5F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olmalıdır.</w:t>
      </w:r>
    </w:p>
    <w:p w14:paraId="46CF9DDA" w14:textId="77777777" w:rsidR="002B6C92" w:rsidRPr="00800F5F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Ürün Reverse transcriptase, inhibitör, hexamer primerleri, dNTP, tampon çözelti ve</w:t>
      </w:r>
    </w:p>
    <w:p w14:paraId="25E79F45" w14:textId="77777777" w:rsidR="002B6C92" w:rsidRPr="00800F5F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nükleaz içermeyen sudan oluşmaktadır.</w:t>
      </w:r>
    </w:p>
    <w:p w14:paraId="41D5E332" w14:textId="77777777" w:rsidR="002B6C92" w:rsidRPr="00800F5F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Kit kolay uygulanabilir, güvenilir ve duyarlı olmalıdır.</w:t>
      </w:r>
    </w:p>
    <w:p w14:paraId="4579D9CB" w14:textId="77777777" w:rsidR="002B6C92" w:rsidRPr="008E5E0F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  <w:r w:rsidRPr="008E5E0F">
        <w:rPr>
          <w:rFonts w:ascii="Arial" w:hAnsi="Arial" w:cs="Arial"/>
          <w:b/>
          <w:bCs/>
          <w:sz w:val="20"/>
          <w:szCs w:val="20"/>
        </w:rPr>
        <w:t>bulunmalıdır.</w:t>
      </w:r>
    </w:p>
    <w:p w14:paraId="6EA51869" w14:textId="77777777" w:rsidR="002B6C92" w:rsidRPr="00800F5F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800F5F">
        <w:rPr>
          <w:rFonts w:ascii="Arial" w:hAnsi="Arial" w:cs="Arial"/>
          <w:b/>
          <w:bCs/>
          <w:sz w:val="20"/>
          <w:szCs w:val="20"/>
        </w:rPr>
        <w:t>00 rxn bulunmalıdır.</w:t>
      </w:r>
    </w:p>
    <w:p w14:paraId="4EA661EA" w14:textId="77777777" w:rsidR="002B6C92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-20° C’de saklanmalıdır.</w:t>
      </w:r>
    </w:p>
    <w:p w14:paraId="60072BE4" w14:textId="77777777" w:rsidR="002B6C92" w:rsidRPr="002B6C92" w:rsidRDefault="002B6C92" w:rsidP="002B6C92">
      <w:pPr>
        <w:pStyle w:val="ListeParagraf"/>
        <w:numPr>
          <w:ilvl w:val="0"/>
          <w:numId w:val="11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Ürünün teslimatı soğuk zincir şartlarına uygun olarak kuru buz ile yapılmalıdır.</w:t>
      </w:r>
    </w:p>
    <w:p w14:paraId="0E2BBA86" w14:textId="77777777" w:rsidR="002B6C92" w:rsidRPr="00800F5F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E9F6159" w14:textId="77777777" w:rsidR="002B6C92" w:rsidRPr="00D01385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036675CB" w14:textId="77777777" w:rsidR="002B6C92" w:rsidRPr="00D01385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0CC193CA" w14:textId="77777777" w:rsidR="002B6C92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794F51D8" w14:textId="77777777" w:rsidR="002B6C92" w:rsidRPr="00A32790" w:rsidRDefault="002B6C92" w:rsidP="002B6C92">
      <w:pPr>
        <w:rPr>
          <w:rFonts w:ascii="Arial" w:hAnsi="Arial" w:cs="Arial"/>
          <w:b/>
          <w:bCs/>
          <w:sz w:val="20"/>
          <w:szCs w:val="20"/>
        </w:rPr>
      </w:pPr>
    </w:p>
    <w:p w14:paraId="7303C4C6" w14:textId="4BADB184" w:rsidR="002B6C92" w:rsidRDefault="002B6C92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7C14C9">
        <w:rPr>
          <w:rFonts w:ascii="Arial" w:hAnsi="Arial" w:cs="Arial"/>
          <w:b/>
          <w:bCs/>
          <w:sz w:val="28"/>
          <w:szCs w:val="28"/>
        </w:rPr>
        <w:t>2X qPCR SYBR-Green Master</w:t>
      </w:r>
      <w:r w:rsidR="006B1DA7">
        <w:rPr>
          <w:rFonts w:ascii="Arial" w:hAnsi="Arial" w:cs="Arial"/>
          <w:b/>
          <w:bCs/>
          <w:sz w:val="28"/>
          <w:szCs w:val="28"/>
        </w:rPr>
        <w:t xml:space="preserve"> </w:t>
      </w:r>
      <w:r w:rsidRPr="007C14C9">
        <w:rPr>
          <w:rFonts w:ascii="Arial" w:hAnsi="Arial" w:cs="Arial"/>
          <w:b/>
          <w:bCs/>
          <w:sz w:val="28"/>
          <w:szCs w:val="28"/>
        </w:rPr>
        <w:t>Mix</w:t>
      </w:r>
    </w:p>
    <w:p w14:paraId="72A0E320" w14:textId="77777777" w:rsidR="002B6C92" w:rsidRPr="007C14C9" w:rsidRDefault="002B6C92" w:rsidP="002B6C92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213644ED" w14:textId="77777777" w:rsidR="002B6C92" w:rsidRPr="007C14C9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Ürün, 2x SYBR Green I boya içeren gerçek zamanlı kantitatif PCR testleri için optimize</w:t>
      </w:r>
    </w:p>
    <w:p w14:paraId="39FF0D24" w14:textId="77777777" w:rsidR="002B6C92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edilmiş olmalıdır.</w:t>
      </w:r>
    </w:p>
    <w:p w14:paraId="08A7FE24" w14:textId="77777777" w:rsidR="002B6C92" w:rsidRPr="007E076E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İçeriğinde </w:t>
      </w:r>
      <w:r w:rsidRPr="007E076E">
        <w:rPr>
          <w:rFonts w:ascii="Arial" w:hAnsi="Arial" w:cs="Arial"/>
          <w:b/>
          <w:bCs/>
          <w:sz w:val="20"/>
          <w:szCs w:val="20"/>
        </w:rPr>
        <w:t>ROX</w:t>
      </w:r>
      <w:r>
        <w:rPr>
          <w:rFonts w:ascii="Arial" w:hAnsi="Arial" w:cs="Arial"/>
          <w:b/>
          <w:bCs/>
          <w:sz w:val="20"/>
          <w:szCs w:val="20"/>
        </w:rPr>
        <w:t xml:space="preserve"> bulunmamalıdır.</w:t>
      </w:r>
    </w:p>
    <w:p w14:paraId="2FCD594F" w14:textId="77777777" w:rsidR="002B6C92" w:rsidRPr="007C14C9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no, son kullanma tarihi </w:t>
      </w:r>
    </w:p>
    <w:p w14:paraId="73E8084F" w14:textId="77777777" w:rsidR="002B6C92" w:rsidRPr="007C14C9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bulunmalıdır.</w:t>
      </w:r>
    </w:p>
    <w:p w14:paraId="2793AC05" w14:textId="1EAEC5E1" w:rsidR="002B6C92" w:rsidRPr="007C14C9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5</w:t>
      </w:r>
      <w:r w:rsidRPr="007C14C9">
        <w:rPr>
          <w:rFonts w:ascii="Arial" w:hAnsi="Arial" w:cs="Arial"/>
          <w:b/>
          <w:bCs/>
          <w:sz w:val="20"/>
          <w:szCs w:val="20"/>
        </w:rPr>
        <w:t xml:space="preserve"> ml</w:t>
      </w:r>
      <w:r w:rsidR="006B1DA7">
        <w:rPr>
          <w:rFonts w:ascii="Arial" w:hAnsi="Arial" w:cs="Arial"/>
          <w:b/>
          <w:bCs/>
          <w:sz w:val="20"/>
          <w:szCs w:val="20"/>
        </w:rPr>
        <w:t xml:space="preserve">, 500 reaksiyon </w:t>
      </w:r>
      <w:r w:rsidRPr="007C14C9">
        <w:rPr>
          <w:rFonts w:ascii="Arial" w:hAnsi="Arial" w:cs="Arial"/>
          <w:b/>
          <w:bCs/>
          <w:sz w:val="20"/>
          <w:szCs w:val="20"/>
        </w:rPr>
        <w:t>bulunmalıdır.</w:t>
      </w:r>
    </w:p>
    <w:p w14:paraId="673B1641" w14:textId="77777777" w:rsidR="002B6C92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-20 C’de saklanmalıdır.</w:t>
      </w:r>
    </w:p>
    <w:p w14:paraId="60D19EAB" w14:textId="77777777" w:rsidR="002B6C92" w:rsidRPr="002B6C92" w:rsidRDefault="002B6C92" w:rsidP="002B6C92">
      <w:pPr>
        <w:pStyle w:val="ListeParagraf"/>
        <w:numPr>
          <w:ilvl w:val="0"/>
          <w:numId w:val="11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Ürünün teslimatı soğuk zincir şartlarına uygun olarak kuru buz ile yapılmalıdır.</w:t>
      </w:r>
    </w:p>
    <w:p w14:paraId="64C0E4E7" w14:textId="77777777" w:rsidR="002B6C92" w:rsidRPr="007C14C9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71A6981" w14:textId="77777777" w:rsidR="002B6C92" w:rsidRPr="00D01385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 verilecektir.</w:t>
      </w:r>
    </w:p>
    <w:p w14:paraId="2B4E4FCF" w14:textId="77777777" w:rsidR="002B6C92" w:rsidRPr="00D01385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765878C9" w14:textId="77777777" w:rsidR="002B6C92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B1EA6E3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21F533A6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56CB3155" w14:textId="77777777" w:rsidR="002B6C92" w:rsidRPr="003F4A67" w:rsidRDefault="002B6C92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3F4A67">
        <w:rPr>
          <w:rFonts w:ascii="Arial" w:hAnsi="Arial" w:cs="Arial"/>
          <w:b/>
          <w:bCs/>
          <w:sz w:val="28"/>
          <w:szCs w:val="28"/>
        </w:rPr>
        <w:t>Sybr Green (Real Time PCR) Primer Sentezi</w:t>
      </w:r>
    </w:p>
    <w:p w14:paraId="4C307567" w14:textId="77777777" w:rsidR="002B6C92" w:rsidRPr="003F4A67" w:rsidRDefault="002B6C92" w:rsidP="002B6C92">
      <w:pPr>
        <w:rPr>
          <w:rFonts w:ascii="Arial" w:hAnsi="Arial" w:cs="Arial"/>
          <w:b/>
          <w:bCs/>
          <w:sz w:val="20"/>
          <w:szCs w:val="20"/>
        </w:rPr>
      </w:pPr>
    </w:p>
    <w:p w14:paraId="7A14BCFE" w14:textId="77777777" w:rsidR="002B6C92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Primerler 200 NMOL özelliğinde olmalıdır.</w:t>
      </w:r>
    </w:p>
    <w:p w14:paraId="08A34E8B" w14:textId="77777777" w:rsidR="002B6C92" w:rsidRPr="003F4A67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Syber greenli (real time pcr) primerler olmalıdır.</w:t>
      </w:r>
    </w:p>
    <w:p w14:paraId="7C08DE1E" w14:textId="77777777" w:rsidR="002B6C92" w:rsidRPr="003F4A67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Primerler liyofilize olarak kullanıcıya teslim edilmelidir.</w:t>
      </w:r>
    </w:p>
    <w:p w14:paraId="7B3E2ADE" w14:textId="77777777" w:rsidR="002B6C92" w:rsidRPr="003F4A67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Primerler HPLC yöntemiyle saflaştırılmış olmalıdır.</w:t>
      </w:r>
    </w:p>
    <w:p w14:paraId="1AFF7E29" w14:textId="77777777" w:rsidR="002B6C92" w:rsidRPr="003F4A67" w:rsidRDefault="00E279E0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En az 9</w:t>
      </w:r>
      <w:r w:rsidR="002B6C92" w:rsidRPr="003F4A67">
        <w:rPr>
          <w:rFonts w:ascii="Arial" w:hAnsi="Arial" w:cs="Arial"/>
          <w:b/>
          <w:bCs/>
          <w:sz w:val="20"/>
          <w:szCs w:val="20"/>
        </w:rPr>
        <w:t xml:space="preserve"> baz primer teslim edilmelidir.</w:t>
      </w:r>
    </w:p>
    <w:p w14:paraId="5697B9F1" w14:textId="77777777" w:rsidR="002B6C92" w:rsidRPr="003F4A67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Belirtilen gen bölgeleri için primer dizaynı firma tarafından yapılmalıdır.</w:t>
      </w:r>
    </w:p>
    <w:p w14:paraId="15C54498" w14:textId="77777777" w:rsidR="002B6C92" w:rsidRPr="003F4A67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Primerlerin optimizasyonu yapılmış ve çalışır durumda teslim edilmelidir.</w:t>
      </w:r>
    </w:p>
    <w:p w14:paraId="4BE5403A" w14:textId="77777777" w:rsidR="002B6C92" w:rsidRPr="003F4A67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Numune ve datasheetler ihale öncesi verilecek,inceleme sonucunda karar verilecektir.</w:t>
      </w:r>
    </w:p>
    <w:p w14:paraId="34DDD613" w14:textId="77777777" w:rsidR="002B6C92" w:rsidRPr="003F4A6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3D6A6B0C" w14:textId="77777777" w:rsidR="002B6C92" w:rsidRDefault="002B6C92" w:rsidP="002B6C92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6998486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3A7DE85D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0B480FE8" w14:textId="77777777" w:rsidR="002B6C92" w:rsidRPr="002B6C92" w:rsidRDefault="002B6C92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 w:rsidRPr="002B6C92">
        <w:rPr>
          <w:rFonts w:ascii="Arial" w:hAnsi="Arial" w:cs="Arial"/>
          <w:b/>
          <w:bCs/>
          <w:sz w:val="28"/>
          <w:szCs w:val="28"/>
        </w:rPr>
        <w:t>NFkB-p105 Antibody</w:t>
      </w:r>
    </w:p>
    <w:p w14:paraId="6696DBC5" w14:textId="77777777" w:rsidR="002B6C92" w:rsidRPr="009B0F77" w:rsidRDefault="002B6C92" w:rsidP="002B6C92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447A0003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Rat,Human,Mouse,Rabbit  dokusunda çalışmalıdır.</w:t>
      </w:r>
    </w:p>
    <w:p w14:paraId="175F5F10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Monoclonal + polyclonal miks antibody olmalıdır</w:t>
      </w:r>
    </w:p>
    <w:p w14:paraId="40CEB8D6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IHC,IF,ICC,FC,WB yöntemlerinde kullanılacaktır.</w:t>
      </w:r>
    </w:p>
    <w:p w14:paraId="5595C348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Formolde tespit olmuş parafin blok ve Cryostat kesitlerine uygulanacaktır.</w:t>
      </w:r>
    </w:p>
    <w:p w14:paraId="6D717D51" w14:textId="5AD93C59" w:rsidR="002B6C92" w:rsidRPr="009B0F77" w:rsidRDefault="00F16D34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2B6C92" w:rsidRPr="009B0F77">
        <w:rPr>
          <w:rFonts w:ascii="Arial" w:hAnsi="Arial" w:cs="Arial"/>
          <w:b/>
          <w:bCs/>
          <w:sz w:val="20"/>
          <w:szCs w:val="20"/>
        </w:rPr>
        <w:t xml:space="preserve">00 </w:t>
      </w:r>
      <w:r w:rsidR="002B6C92">
        <w:rPr>
          <w:rFonts w:ascii="Arial" w:hAnsi="Arial" w:cs="Arial"/>
          <w:b/>
          <w:bCs/>
          <w:sz w:val="20"/>
          <w:szCs w:val="20"/>
        </w:rPr>
        <w:t>μg</w:t>
      </w:r>
      <w:r w:rsidR="002B6C92" w:rsidRPr="009B0F77">
        <w:rPr>
          <w:rFonts w:ascii="Arial" w:hAnsi="Arial" w:cs="Arial"/>
          <w:b/>
          <w:bCs/>
          <w:sz w:val="20"/>
          <w:szCs w:val="20"/>
        </w:rPr>
        <w:t xml:space="preserve"> konsantre antikor olmalıdır.</w:t>
      </w:r>
    </w:p>
    <w:p w14:paraId="35E1764D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 ve IVD işareti</w:t>
      </w:r>
    </w:p>
    <w:p w14:paraId="258434C7" w14:textId="77777777" w:rsidR="002B6C92" w:rsidRPr="009B0F7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bulunmalıdır.</w:t>
      </w:r>
    </w:p>
    <w:p w14:paraId="5BE970BC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Laboratuara teslim tarihinden itibaren en az bir yıl kullanım süresi olmalıdır.</w:t>
      </w:r>
    </w:p>
    <w:p w14:paraId="2596D036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-20 °C ‘de saklanmalıdır.</w:t>
      </w:r>
    </w:p>
    <w:p w14:paraId="25BE8162" w14:textId="77777777" w:rsidR="002B6C92" w:rsidRPr="002B6C92" w:rsidRDefault="002B6C92" w:rsidP="002B6C92">
      <w:pPr>
        <w:pStyle w:val="ListeParagraf"/>
        <w:numPr>
          <w:ilvl w:val="0"/>
          <w:numId w:val="10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Ürünün teslimatı soğuk zincir şartlarına uygun olarak kuru buz ile yapılmalıdır.</w:t>
      </w:r>
    </w:p>
    <w:p w14:paraId="1876574F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 xml:space="preserve">Çalışmada kullanılacak özellik </w:t>
      </w:r>
      <w:r w:rsidRPr="002B6C92">
        <w:rPr>
          <w:rFonts w:ascii="Arial" w:hAnsi="Arial" w:cs="Arial"/>
          <w:b/>
          <w:bCs/>
          <w:sz w:val="20"/>
          <w:szCs w:val="20"/>
        </w:rPr>
        <w:t>orb640856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9B0F77">
        <w:rPr>
          <w:rFonts w:ascii="Arial" w:hAnsi="Arial" w:cs="Arial"/>
          <w:b/>
          <w:bCs/>
          <w:sz w:val="20"/>
          <w:szCs w:val="20"/>
        </w:rPr>
        <w:t>olmalıdır.</w:t>
      </w:r>
    </w:p>
    <w:p w14:paraId="0F0028DA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</w:t>
      </w:r>
    </w:p>
    <w:p w14:paraId="142BDAAF" w14:textId="77777777" w:rsidR="002B6C92" w:rsidRPr="009B0F7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verilecektir.</w:t>
      </w:r>
    </w:p>
    <w:p w14:paraId="71713AD8" w14:textId="77777777" w:rsidR="002B6C92" w:rsidRPr="009B0F77" w:rsidRDefault="002B6C92" w:rsidP="00E279E0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1FEB776B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2750FC98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68F719F3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6AAB6B19" w14:textId="77777777" w:rsidR="002B6C92" w:rsidRPr="002B6C92" w:rsidRDefault="002B6C92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8"/>
          <w:szCs w:val="28"/>
        </w:rPr>
        <w:t xml:space="preserve">HLA-DRA </w:t>
      </w:r>
      <w:r w:rsidRPr="002B6C92">
        <w:rPr>
          <w:rFonts w:ascii="Arial" w:hAnsi="Arial" w:cs="Arial"/>
          <w:b/>
          <w:bCs/>
          <w:sz w:val="28"/>
          <w:szCs w:val="28"/>
        </w:rPr>
        <w:t>Antibody</w:t>
      </w:r>
    </w:p>
    <w:p w14:paraId="4D388688" w14:textId="77777777" w:rsidR="002B6C92" w:rsidRPr="009B0F77" w:rsidRDefault="002B6C92" w:rsidP="002B6C92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0C8DF131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Rat,Human,Mouse,Rabbit  dokusunda çalışmalıdır.</w:t>
      </w:r>
    </w:p>
    <w:p w14:paraId="3C6A99DA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Monoclonal + polyclonal miks antibody olmalıdır</w:t>
      </w:r>
    </w:p>
    <w:p w14:paraId="609D0ABF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IHC,IF,ICC,FC,WB yöntemlerinde kullanılacaktır.</w:t>
      </w:r>
    </w:p>
    <w:p w14:paraId="03B23754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Formolde tespit olmuş parafin blok ve Cryostat kesitlerine uygulanacaktır.</w:t>
      </w:r>
    </w:p>
    <w:p w14:paraId="6701413E" w14:textId="54C8E528" w:rsidR="002B6C92" w:rsidRPr="009B0F77" w:rsidRDefault="00F16D34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2B6C92" w:rsidRPr="009B0F77">
        <w:rPr>
          <w:rFonts w:ascii="Arial" w:hAnsi="Arial" w:cs="Arial"/>
          <w:b/>
          <w:bCs/>
          <w:sz w:val="20"/>
          <w:szCs w:val="20"/>
        </w:rPr>
        <w:t xml:space="preserve">00 </w:t>
      </w:r>
      <w:r w:rsidR="002B6C92">
        <w:rPr>
          <w:rFonts w:ascii="Arial" w:hAnsi="Arial" w:cs="Arial"/>
          <w:b/>
          <w:bCs/>
          <w:sz w:val="20"/>
          <w:szCs w:val="20"/>
        </w:rPr>
        <w:t>μl</w:t>
      </w:r>
      <w:r w:rsidR="002B6C92" w:rsidRPr="009B0F77">
        <w:rPr>
          <w:rFonts w:ascii="Arial" w:hAnsi="Arial" w:cs="Arial"/>
          <w:b/>
          <w:bCs/>
          <w:sz w:val="20"/>
          <w:szCs w:val="20"/>
        </w:rPr>
        <w:t xml:space="preserve"> konsantre antikor olmalıdır.</w:t>
      </w:r>
    </w:p>
    <w:p w14:paraId="3630DC6A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 ve IVD işareti</w:t>
      </w:r>
    </w:p>
    <w:p w14:paraId="0B848FC6" w14:textId="77777777" w:rsidR="002B6C92" w:rsidRPr="009B0F7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bulunmalıdır.</w:t>
      </w:r>
    </w:p>
    <w:p w14:paraId="778C5A6B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Laboratuara teslim tarihinden itibaren en az bir yıl kullanım süresi olmalıdır.</w:t>
      </w:r>
    </w:p>
    <w:p w14:paraId="5E75C39D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-20 °C ‘de saklanmalıdır.</w:t>
      </w:r>
    </w:p>
    <w:p w14:paraId="66DE4AE7" w14:textId="77777777" w:rsidR="002B6C92" w:rsidRPr="002B6C92" w:rsidRDefault="002B6C92" w:rsidP="002B6C92">
      <w:pPr>
        <w:pStyle w:val="ListeParagraf"/>
        <w:numPr>
          <w:ilvl w:val="0"/>
          <w:numId w:val="10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Ürünün teslimatı soğuk zincir şartlarına uygun olarak kuru buz ile yapılmalıdır.</w:t>
      </w:r>
    </w:p>
    <w:p w14:paraId="78EC7D32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 xml:space="preserve">Çalışmada kullanılacak özellik </w:t>
      </w:r>
      <w:r w:rsidRPr="002B6C92">
        <w:rPr>
          <w:rFonts w:ascii="Arial" w:hAnsi="Arial" w:cs="Arial"/>
          <w:b/>
          <w:bCs/>
          <w:sz w:val="20"/>
          <w:szCs w:val="20"/>
        </w:rPr>
        <w:t>orb228610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9B0F77">
        <w:rPr>
          <w:rFonts w:ascii="Arial" w:hAnsi="Arial" w:cs="Arial"/>
          <w:b/>
          <w:bCs/>
          <w:sz w:val="20"/>
          <w:szCs w:val="20"/>
        </w:rPr>
        <w:t>olmalıdır.</w:t>
      </w:r>
    </w:p>
    <w:p w14:paraId="238BDBFB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</w:t>
      </w:r>
    </w:p>
    <w:p w14:paraId="4782E68D" w14:textId="77777777" w:rsidR="002B6C92" w:rsidRPr="009B0F7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verilecektir.</w:t>
      </w:r>
    </w:p>
    <w:p w14:paraId="03D39C2C" w14:textId="77777777" w:rsidR="002B6C92" w:rsidRPr="009B0F77" w:rsidRDefault="002B6C92" w:rsidP="00E279E0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681AFB81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E2F748E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2D974C9F" w14:textId="77777777" w:rsidR="002B6C92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p w14:paraId="20632BEE" w14:textId="77777777" w:rsidR="002B6C92" w:rsidRPr="002B6C92" w:rsidRDefault="002B6C92" w:rsidP="002B6C92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8"/>
          <w:szCs w:val="28"/>
        </w:rPr>
        <w:t xml:space="preserve">CD163 Polyclonal </w:t>
      </w:r>
      <w:r w:rsidRPr="002B6C92">
        <w:rPr>
          <w:rFonts w:ascii="Arial" w:hAnsi="Arial" w:cs="Arial"/>
          <w:b/>
          <w:bCs/>
          <w:sz w:val="28"/>
          <w:szCs w:val="28"/>
        </w:rPr>
        <w:t>Antibody</w:t>
      </w:r>
    </w:p>
    <w:p w14:paraId="17991DD5" w14:textId="77777777" w:rsidR="002B6C92" w:rsidRPr="009B0F77" w:rsidRDefault="002B6C92" w:rsidP="002B6C92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681A3C15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Rat,Human,Mouse,Rabbit  dokusunda çalışmalıdır.</w:t>
      </w:r>
    </w:p>
    <w:p w14:paraId="517FEB50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Monoclonal + polyclonal miks antibody olmalıdır</w:t>
      </w:r>
    </w:p>
    <w:p w14:paraId="3373354E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IHC,IF,ICC,FC,WB yöntemlerinde kullanılacaktır.</w:t>
      </w:r>
    </w:p>
    <w:p w14:paraId="65D0B19F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Formolde tespit olmuş parafin blok ve Cryostat kesitlerine uygulanacaktır.</w:t>
      </w:r>
    </w:p>
    <w:p w14:paraId="123B1B1F" w14:textId="63B592F5" w:rsidR="002B6C92" w:rsidRPr="009B0F77" w:rsidRDefault="00F16D34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150</w:t>
      </w:r>
      <w:r w:rsidR="002B6C92" w:rsidRPr="009B0F77">
        <w:rPr>
          <w:rFonts w:ascii="Arial" w:hAnsi="Arial" w:cs="Arial"/>
          <w:b/>
          <w:bCs/>
          <w:sz w:val="20"/>
          <w:szCs w:val="20"/>
        </w:rPr>
        <w:t xml:space="preserve"> </w:t>
      </w:r>
      <w:r w:rsidR="002B6C92">
        <w:rPr>
          <w:rFonts w:ascii="Arial" w:hAnsi="Arial" w:cs="Arial"/>
          <w:b/>
          <w:bCs/>
          <w:sz w:val="20"/>
          <w:szCs w:val="20"/>
        </w:rPr>
        <w:t>μl</w:t>
      </w:r>
      <w:r w:rsidR="002B6C92" w:rsidRPr="009B0F77">
        <w:rPr>
          <w:rFonts w:ascii="Arial" w:hAnsi="Arial" w:cs="Arial"/>
          <w:b/>
          <w:bCs/>
          <w:sz w:val="20"/>
          <w:szCs w:val="20"/>
        </w:rPr>
        <w:t xml:space="preserve"> konsantre antikor olmalıdır.</w:t>
      </w:r>
    </w:p>
    <w:p w14:paraId="008C3F7E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Etiketin üzerinde üretici firma bilgileri, LOT no, son kullanma tarihi ve IVD işareti</w:t>
      </w:r>
    </w:p>
    <w:p w14:paraId="1F6C8657" w14:textId="77777777" w:rsidR="002B6C92" w:rsidRPr="009B0F7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bulunmalıdır.</w:t>
      </w:r>
    </w:p>
    <w:p w14:paraId="216A689D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Laboratuara teslim tarihinden itibaren en az bir yıl kullanım süresi olmalıdır.</w:t>
      </w:r>
    </w:p>
    <w:p w14:paraId="0A3C0613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-20 °C ‘de saklanmalıdır.</w:t>
      </w:r>
    </w:p>
    <w:p w14:paraId="3BC1B71F" w14:textId="77777777" w:rsidR="002B6C92" w:rsidRPr="002B6C92" w:rsidRDefault="002B6C92" w:rsidP="002B6C92">
      <w:pPr>
        <w:pStyle w:val="ListeParagraf"/>
        <w:numPr>
          <w:ilvl w:val="0"/>
          <w:numId w:val="10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Ürünün teslimatı soğuk zincir şartlarına uygun olarak kuru buz ile yapılmalıdır.</w:t>
      </w:r>
    </w:p>
    <w:p w14:paraId="119AE28A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 xml:space="preserve">Çalışmada kullanılacak özellik </w:t>
      </w:r>
      <w:r w:rsidRPr="002B6C92">
        <w:rPr>
          <w:rFonts w:ascii="Arial" w:hAnsi="Arial" w:cs="Arial"/>
          <w:b/>
          <w:bCs/>
          <w:sz w:val="20"/>
          <w:szCs w:val="20"/>
        </w:rPr>
        <w:t>orb228610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9B0F77">
        <w:rPr>
          <w:rFonts w:ascii="Arial" w:hAnsi="Arial" w:cs="Arial"/>
          <w:b/>
          <w:bCs/>
          <w:sz w:val="20"/>
          <w:szCs w:val="20"/>
        </w:rPr>
        <w:t>olmalıdır.</w:t>
      </w:r>
    </w:p>
    <w:p w14:paraId="7DF181D3" w14:textId="77777777" w:rsidR="002B6C92" w:rsidRPr="009B0F77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Numune ve datasheetler ihale öncesi verilecek, inceleme sonucunda karar</w:t>
      </w:r>
    </w:p>
    <w:p w14:paraId="350E769C" w14:textId="77777777" w:rsidR="002B6C92" w:rsidRPr="009B0F77" w:rsidRDefault="002B6C92" w:rsidP="002B6C92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verilecektir.</w:t>
      </w:r>
    </w:p>
    <w:p w14:paraId="06E91B5D" w14:textId="77777777" w:rsidR="002B6C92" w:rsidRPr="009B0F77" w:rsidRDefault="002B6C92" w:rsidP="00E279E0">
      <w:pPr>
        <w:pStyle w:val="ListeParagraf"/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Datasheet ve numune teslim etmeyen firmalar değerlendirmeye alınmayacaktır.</w:t>
      </w:r>
    </w:p>
    <w:p w14:paraId="37CB6659" w14:textId="77777777" w:rsidR="002B6C92" w:rsidRDefault="002B6C92" w:rsidP="002B6C92">
      <w:pPr>
        <w:pStyle w:val="ListeParagraf"/>
        <w:numPr>
          <w:ilvl w:val="0"/>
          <w:numId w:val="10"/>
        </w:numPr>
        <w:rPr>
          <w:rFonts w:ascii="Arial" w:hAnsi="Arial" w:cs="Arial"/>
          <w:b/>
          <w:bCs/>
          <w:sz w:val="20"/>
          <w:szCs w:val="20"/>
        </w:rPr>
      </w:pPr>
      <w:r w:rsidRPr="009B0F7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1223A94" w14:textId="77777777" w:rsidR="002B6C92" w:rsidRPr="00A85B03" w:rsidRDefault="002B6C92" w:rsidP="00A85B03">
      <w:pPr>
        <w:pStyle w:val="ListeParagraf"/>
        <w:rPr>
          <w:rFonts w:ascii="Arial" w:hAnsi="Arial" w:cs="Arial"/>
          <w:b/>
          <w:sz w:val="20"/>
        </w:rPr>
      </w:pPr>
    </w:p>
    <w:sectPr w:rsidR="002B6C92" w:rsidRPr="00A85B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50DA2"/>
    <w:multiLevelType w:val="hybridMultilevel"/>
    <w:tmpl w:val="D43A30BA"/>
    <w:lvl w:ilvl="0" w:tplc="B0484606">
      <w:start w:val="1"/>
      <w:numFmt w:val="decimal"/>
      <w:lvlText w:val="%1-"/>
      <w:lvlJc w:val="left"/>
      <w:pPr>
        <w:ind w:left="1065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85" w:hanging="360"/>
      </w:pPr>
    </w:lvl>
    <w:lvl w:ilvl="2" w:tplc="041F001B" w:tentative="1">
      <w:start w:val="1"/>
      <w:numFmt w:val="lowerRoman"/>
      <w:lvlText w:val="%3."/>
      <w:lvlJc w:val="right"/>
      <w:pPr>
        <w:ind w:left="2505" w:hanging="180"/>
      </w:pPr>
    </w:lvl>
    <w:lvl w:ilvl="3" w:tplc="041F000F" w:tentative="1">
      <w:start w:val="1"/>
      <w:numFmt w:val="decimal"/>
      <w:lvlText w:val="%4."/>
      <w:lvlJc w:val="left"/>
      <w:pPr>
        <w:ind w:left="3225" w:hanging="360"/>
      </w:pPr>
    </w:lvl>
    <w:lvl w:ilvl="4" w:tplc="041F0019" w:tentative="1">
      <w:start w:val="1"/>
      <w:numFmt w:val="lowerLetter"/>
      <w:lvlText w:val="%5."/>
      <w:lvlJc w:val="left"/>
      <w:pPr>
        <w:ind w:left="3945" w:hanging="360"/>
      </w:pPr>
    </w:lvl>
    <w:lvl w:ilvl="5" w:tplc="041F001B" w:tentative="1">
      <w:start w:val="1"/>
      <w:numFmt w:val="lowerRoman"/>
      <w:lvlText w:val="%6."/>
      <w:lvlJc w:val="right"/>
      <w:pPr>
        <w:ind w:left="4665" w:hanging="180"/>
      </w:pPr>
    </w:lvl>
    <w:lvl w:ilvl="6" w:tplc="041F000F" w:tentative="1">
      <w:start w:val="1"/>
      <w:numFmt w:val="decimal"/>
      <w:lvlText w:val="%7."/>
      <w:lvlJc w:val="left"/>
      <w:pPr>
        <w:ind w:left="5385" w:hanging="360"/>
      </w:pPr>
    </w:lvl>
    <w:lvl w:ilvl="7" w:tplc="041F0019" w:tentative="1">
      <w:start w:val="1"/>
      <w:numFmt w:val="lowerLetter"/>
      <w:lvlText w:val="%8."/>
      <w:lvlJc w:val="left"/>
      <w:pPr>
        <w:ind w:left="6105" w:hanging="360"/>
      </w:pPr>
    </w:lvl>
    <w:lvl w:ilvl="8" w:tplc="041F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0C22187"/>
    <w:multiLevelType w:val="hybridMultilevel"/>
    <w:tmpl w:val="E2EC022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585696"/>
    <w:multiLevelType w:val="hybridMultilevel"/>
    <w:tmpl w:val="822A25C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82B33"/>
    <w:multiLevelType w:val="hybridMultilevel"/>
    <w:tmpl w:val="FC1455F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CB1BD0"/>
    <w:multiLevelType w:val="hybridMultilevel"/>
    <w:tmpl w:val="765C35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CD1E48"/>
    <w:multiLevelType w:val="hybridMultilevel"/>
    <w:tmpl w:val="A8729E0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A0275C"/>
    <w:multiLevelType w:val="hybridMultilevel"/>
    <w:tmpl w:val="4C20F27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2331A23"/>
    <w:multiLevelType w:val="hybridMultilevel"/>
    <w:tmpl w:val="302434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D52D3"/>
    <w:multiLevelType w:val="hybridMultilevel"/>
    <w:tmpl w:val="40B27DF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C14A6D"/>
    <w:multiLevelType w:val="hybridMultilevel"/>
    <w:tmpl w:val="F3CA1D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AB68C4"/>
    <w:multiLevelType w:val="hybridMultilevel"/>
    <w:tmpl w:val="DA523E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8"/>
  </w:num>
  <w:num w:numId="6">
    <w:abstractNumId w:val="1"/>
  </w:num>
  <w:num w:numId="7">
    <w:abstractNumId w:val="10"/>
  </w:num>
  <w:num w:numId="8">
    <w:abstractNumId w:val="6"/>
  </w:num>
  <w:num w:numId="9">
    <w:abstractNumId w:val="4"/>
  </w:num>
  <w:num w:numId="10">
    <w:abstractNumId w:val="7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B64"/>
    <w:rsid w:val="002B6C92"/>
    <w:rsid w:val="003623E0"/>
    <w:rsid w:val="006B1DA7"/>
    <w:rsid w:val="0081271A"/>
    <w:rsid w:val="008503FC"/>
    <w:rsid w:val="009E5FA0"/>
    <w:rsid w:val="00A85B03"/>
    <w:rsid w:val="00DB2F6F"/>
    <w:rsid w:val="00E279E0"/>
    <w:rsid w:val="00F16D34"/>
    <w:rsid w:val="00F73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FC8BB"/>
  <w15:chartTrackingRefBased/>
  <w15:docId w15:val="{68D7A5FD-7217-4B37-8FEE-ADA49BAE4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3B64"/>
    <w:rPr>
      <w:kern w:val="2"/>
      <w14:ligatures w14:val="standardContextual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2B6C9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73B64"/>
    <w:pPr>
      <w:spacing w:after="200" w:line="276" w:lineRule="auto"/>
      <w:ind w:left="720"/>
      <w:contextualSpacing/>
    </w:pPr>
    <w:rPr>
      <w:rFonts w:eastAsiaTheme="minorEastAsia"/>
      <w:kern w:val="0"/>
      <w:lang w:eastAsia="tr-TR"/>
      <w14:ligatures w14:val="none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2B6C92"/>
    <w:rPr>
      <w:rFonts w:asciiTheme="majorHAnsi" w:eastAsiaTheme="majorEastAsia" w:hAnsiTheme="majorHAnsi" w:cstheme="majorBidi"/>
      <w:i/>
      <w:iCs/>
      <w:color w:val="2E74B5" w:themeColor="accent1" w:themeShade="BF"/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2052</Words>
  <Characters>11697</Characters>
  <Application>Microsoft Office Word</Application>
  <DocSecurity>0</DocSecurity>
  <Lines>97</Lines>
  <Paragraphs>27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CASPER</dc:creator>
  <cp:keywords/>
  <dc:description/>
  <cp:lastModifiedBy>Pc</cp:lastModifiedBy>
  <cp:revision>1</cp:revision>
  <dcterms:created xsi:type="dcterms:W3CDTF">2024-10-11T14:10:00Z</dcterms:created>
  <dcterms:modified xsi:type="dcterms:W3CDTF">2025-02-10T07:51:00Z</dcterms:modified>
</cp:coreProperties>
</file>