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13DFB" w:rsidRDefault="00A05872">
      <w:bookmarkStart w:id="0" w:name="_GoBack"/>
      <w:bookmarkEnd w:id="0"/>
      <w:r w:rsidRPr="00A05872">
        <w:rPr>
          <w:b/>
        </w:rPr>
        <w:t>İşin Adı:</w:t>
      </w:r>
      <w:r>
        <w:t xml:space="preserve"> </w:t>
      </w:r>
      <w:r w:rsidR="00AC07A0" w:rsidRPr="00AC07A0">
        <w:t>Kütüphane Oluşturma</w:t>
      </w:r>
      <w:r w:rsidR="00AC07A0">
        <w:t xml:space="preserve"> ve </w:t>
      </w:r>
      <w:r w:rsidRPr="00A05872">
        <w:t>Tüm Genom De novo Sekanslama</w:t>
      </w:r>
    </w:p>
    <w:p w:rsidR="00AC07A0" w:rsidRDefault="00A05872">
      <w:pPr>
        <w:rPr>
          <w:b/>
        </w:rPr>
      </w:pPr>
      <w:r w:rsidRPr="00A05872">
        <w:rPr>
          <w:b/>
        </w:rPr>
        <w:t>Teknik Şartname:</w:t>
      </w:r>
      <w:r w:rsidR="00AC07A0">
        <w:rPr>
          <w:b/>
        </w:rPr>
        <w:t xml:space="preserve"> </w:t>
      </w:r>
    </w:p>
    <w:p w:rsidR="00C21A25" w:rsidRDefault="00C21A25" w:rsidP="00C21A25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Verilecek olan hizmet kapsamında yeni nesil dizileme yöntemi kullanılarak insan biyolojik materyallerinden tüm genom dizileme işlemleri gerçekleştirilecektir.</w:t>
      </w:r>
    </w:p>
    <w:p w:rsidR="00C21A25" w:rsidRPr="00481529" w:rsidRDefault="00C21A25" w:rsidP="00C21A25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color w:val="000000"/>
          <w:lang w:val="da-DK"/>
        </w:rPr>
      </w:pPr>
      <w:r w:rsidRPr="00481529">
        <w:rPr>
          <w:rFonts w:ascii="Times New Roman" w:eastAsia="Times New Roman" w:hAnsi="Times New Roman" w:cs="Times New Roman"/>
          <w:color w:val="000000"/>
          <w:lang w:val="da-DK"/>
        </w:rPr>
        <w:t>Numuneleri laboratuvara ulaştığında kalite k</w:t>
      </w:r>
      <w:r>
        <w:rPr>
          <w:rFonts w:ascii="Times New Roman" w:eastAsia="Times New Roman" w:hAnsi="Times New Roman" w:cs="Times New Roman"/>
          <w:color w:val="000000"/>
          <w:lang w:val="da-DK"/>
        </w:rPr>
        <w:t>ontrolden yapılmalıdır.</w:t>
      </w:r>
    </w:p>
    <w:p w:rsidR="00C21A25" w:rsidRPr="00481529" w:rsidRDefault="00C21A25" w:rsidP="00C21A25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color w:val="000000"/>
          <w:lang w:val="da-DK"/>
        </w:rPr>
      </w:pPr>
      <w:r w:rsidRPr="00481529">
        <w:rPr>
          <w:rFonts w:ascii="Times New Roman" w:eastAsia="Times New Roman" w:hAnsi="Times New Roman" w:cs="Times New Roman"/>
          <w:color w:val="000000"/>
          <w:lang w:val="da-DK"/>
        </w:rPr>
        <w:t>Verilecek olan hizmet dizileme bütçelerini ulaşılabilir düzeye indirgemiş olan Illumina NovaSeqX cihazı ile gerçekleştirilmelidir.</w:t>
      </w:r>
    </w:p>
    <w:p w:rsidR="00C21A25" w:rsidRPr="005E3B2D" w:rsidRDefault="00C21A25" w:rsidP="00C21A25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color w:val="000000"/>
          <w:lang w:val="da-DK"/>
        </w:rPr>
      </w:pPr>
      <w:r w:rsidRPr="005E3B2D">
        <w:rPr>
          <w:rFonts w:ascii="Times New Roman" w:eastAsia="Times New Roman" w:hAnsi="Times New Roman" w:cs="Times New Roman"/>
          <w:color w:val="000000"/>
          <w:lang w:val="da-DK"/>
        </w:rPr>
        <w:t xml:space="preserve">Kütüphane hazırlama için Truseq PCR-free (350bp) kullanılmalıdır. </w:t>
      </w:r>
    </w:p>
    <w:p w:rsidR="00C21A25" w:rsidRPr="005E3B2D" w:rsidRDefault="00C21A25" w:rsidP="00C21A25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color w:val="000000"/>
          <w:lang w:val="da-DK"/>
        </w:rPr>
      </w:pPr>
      <w:r w:rsidRPr="005E3B2D">
        <w:rPr>
          <w:rFonts w:ascii="Times New Roman" w:eastAsia="Times New Roman" w:hAnsi="Times New Roman" w:cs="Times New Roman"/>
          <w:color w:val="000000"/>
          <w:lang w:val="da-DK"/>
        </w:rPr>
        <w:t>Firma, araştırmacılardan tüm genom DNA, alarak yeni nesil dizileme tekniği ile istenilen işlemi gerçekleştirecektir. </w:t>
      </w:r>
    </w:p>
    <w:p w:rsidR="00C21A25" w:rsidRPr="005E3B2D" w:rsidRDefault="00C21A25" w:rsidP="00C21A25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color w:val="000000"/>
          <w:lang w:val="da-DK"/>
        </w:rPr>
      </w:pPr>
      <w:r w:rsidRPr="005E3B2D">
        <w:rPr>
          <w:rFonts w:ascii="Times New Roman" w:eastAsia="Times New Roman" w:hAnsi="Times New Roman" w:cs="Times New Roman"/>
          <w:color w:val="000000"/>
          <w:lang w:val="da-DK"/>
        </w:rPr>
        <w:t xml:space="preserve">Tüm genom dizileme için 150 </w:t>
      </w:r>
      <w:r>
        <w:rPr>
          <w:rFonts w:ascii="Times New Roman" w:eastAsia="Times New Roman" w:hAnsi="Times New Roman" w:cs="Times New Roman"/>
          <w:color w:val="000000"/>
          <w:lang w:val="da-DK"/>
        </w:rPr>
        <w:t>baz çifti okuma için yaklaşık 45</w:t>
      </w:r>
      <w:r w:rsidRPr="005E3B2D">
        <w:rPr>
          <w:rFonts w:ascii="Times New Roman" w:eastAsia="Times New Roman" w:hAnsi="Times New Roman" w:cs="Times New Roman"/>
          <w:color w:val="000000"/>
          <w:lang w:val="da-DK"/>
        </w:rPr>
        <w:t xml:space="preserve">Gb karşılık gelen </w:t>
      </w:r>
      <w:r>
        <w:rPr>
          <w:rFonts w:ascii="Times New Roman" w:eastAsia="Times New Roman" w:hAnsi="Times New Roman" w:cs="Times New Roman"/>
          <w:color w:val="000000"/>
          <w:lang w:val="da-DK"/>
        </w:rPr>
        <w:t>3</w:t>
      </w:r>
      <w:r>
        <w:rPr>
          <w:lang w:val="da-DK"/>
        </w:rPr>
        <w:t>00</w:t>
      </w:r>
      <w:r w:rsidRPr="005E3B2D">
        <w:rPr>
          <w:rFonts w:ascii="Times New Roman" w:eastAsia="Times New Roman" w:hAnsi="Times New Roman" w:cs="Times New Roman"/>
          <w:color w:val="000000"/>
          <w:lang w:val="da-DK"/>
        </w:rPr>
        <w:t xml:space="preserve"> milyon paired-end toplam okuma alınabilmelidir</w:t>
      </w:r>
    </w:p>
    <w:p w:rsidR="00C21A25" w:rsidRPr="00BB068D" w:rsidRDefault="00C21A25" w:rsidP="00C21A25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color w:val="000000"/>
          <w:lang w:val="da-DK"/>
        </w:rPr>
      </w:pPr>
      <w:r>
        <w:rPr>
          <w:rFonts w:ascii="Times New Roman" w:eastAsia="Times New Roman" w:hAnsi="Times New Roman" w:cs="Times New Roman"/>
          <w:color w:val="000000"/>
          <w:lang w:val="da-DK"/>
        </w:rPr>
        <w:t>Sekanslama</w:t>
      </w:r>
      <w:r w:rsidRPr="00BB068D">
        <w:rPr>
          <w:rFonts w:ascii="Times New Roman" w:eastAsia="Times New Roman" w:hAnsi="Times New Roman" w:cs="Times New Roman"/>
          <w:color w:val="000000"/>
          <w:lang w:val="da-DK"/>
        </w:rPr>
        <w:t xml:space="preserve"> en az &gt;90% Q30 kalitesinde olmalıdır.</w:t>
      </w:r>
    </w:p>
    <w:p w:rsidR="00C21A25" w:rsidRPr="00BB068D" w:rsidRDefault="00C21A25" w:rsidP="00C21A25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color w:val="000000"/>
          <w:lang w:val="da-DK"/>
        </w:rPr>
      </w:pPr>
      <w:r w:rsidRPr="00BB068D">
        <w:rPr>
          <w:rFonts w:ascii="Times New Roman" w:eastAsia="Times New Roman" w:hAnsi="Times New Roman" w:cs="Times New Roman"/>
          <w:color w:val="000000"/>
          <w:lang w:val="da-DK"/>
        </w:rPr>
        <w:t xml:space="preserve">Sunulan hizmet kapsamında DNA dizileme için sonuç dataları </w:t>
      </w:r>
      <w:sdt>
        <w:sdtPr>
          <w:tag w:val="goog_rdk_4"/>
          <w:id w:val="1243842252"/>
        </w:sdtPr>
        <w:sdtEndPr/>
        <w:sdtContent/>
      </w:sdt>
      <w:r w:rsidRPr="00BB068D">
        <w:rPr>
          <w:rFonts w:ascii="Times New Roman" w:eastAsia="Times New Roman" w:hAnsi="Times New Roman" w:cs="Times New Roman"/>
          <w:color w:val="000000"/>
          <w:lang w:val="da-DK"/>
        </w:rPr>
        <w:t>FASTQ, BAM, .Bai, filtrelenmiş annote .VCF formatlarında, md5 dosyaları ile birlikte verilmelidir. </w:t>
      </w:r>
    </w:p>
    <w:p w:rsidR="00C21A25" w:rsidRPr="00BB068D" w:rsidRDefault="00C21A25" w:rsidP="00C21A25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color w:val="000000"/>
          <w:lang w:val="da-DK"/>
        </w:rPr>
      </w:pPr>
      <w:r w:rsidRPr="00BB068D">
        <w:rPr>
          <w:rFonts w:ascii="Times New Roman" w:eastAsia="Times New Roman" w:hAnsi="Times New Roman" w:cs="Times New Roman"/>
          <w:color w:val="000000"/>
          <w:lang w:val="da-DK"/>
        </w:rPr>
        <w:t xml:space="preserve">Firma tüm genom ile ilgili </w:t>
      </w:r>
      <w:r>
        <w:rPr>
          <w:rFonts w:ascii="Times New Roman" w:eastAsia="Times New Roman" w:hAnsi="Times New Roman" w:cs="Times New Roman"/>
          <w:color w:val="000000"/>
          <w:lang w:val="da-DK"/>
        </w:rPr>
        <w:t>referanssız de novo assembly ve gene prediction&amp;annotation</w:t>
      </w:r>
      <w:r w:rsidRPr="00BB068D">
        <w:rPr>
          <w:rFonts w:ascii="Times New Roman" w:eastAsia="Times New Roman" w:hAnsi="Times New Roman" w:cs="Times New Roman"/>
          <w:color w:val="000000"/>
          <w:lang w:val="da-DK"/>
        </w:rPr>
        <w:t xml:space="preserve"> hizmetlerini sağlamalı; gerektiğinde ileri analiz hizmeti gerçekleştirecek platforma sahip olmalıdır. </w:t>
      </w:r>
    </w:p>
    <w:p w:rsidR="00C21A25" w:rsidRPr="00BB068D" w:rsidRDefault="00C21A25" w:rsidP="00C21A25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color w:val="000000"/>
          <w:lang w:val="da-DK"/>
        </w:rPr>
      </w:pPr>
      <w:r w:rsidRPr="00BB068D">
        <w:rPr>
          <w:rFonts w:ascii="Times New Roman" w:eastAsia="Times New Roman" w:hAnsi="Times New Roman" w:cs="Times New Roman"/>
          <w:color w:val="000000"/>
          <w:lang w:val="da-DK"/>
        </w:rPr>
        <w:t>Firma nakliye ile ilgili masrafl</w:t>
      </w:r>
      <w:r w:rsidR="006F269F">
        <w:rPr>
          <w:rFonts w:ascii="Times New Roman" w:eastAsia="Times New Roman" w:hAnsi="Times New Roman" w:cs="Times New Roman"/>
          <w:color w:val="000000"/>
          <w:lang w:val="da-DK"/>
        </w:rPr>
        <w:t>arı karşılamalıdır</w:t>
      </w:r>
      <w:r w:rsidRPr="00BB068D">
        <w:rPr>
          <w:rFonts w:ascii="Times New Roman" w:eastAsia="Times New Roman" w:hAnsi="Times New Roman" w:cs="Times New Roman"/>
          <w:color w:val="000000"/>
          <w:lang w:val="da-DK"/>
        </w:rPr>
        <w:t>.</w:t>
      </w:r>
    </w:p>
    <w:p w:rsidR="00C21A25" w:rsidRPr="00BB068D" w:rsidRDefault="009C0307" w:rsidP="00C21A25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color w:val="000000"/>
          <w:lang w:val="da-DK"/>
        </w:rPr>
      </w:pPr>
      <w:r>
        <w:rPr>
          <w:rFonts w:ascii="Times New Roman" w:eastAsia="Times New Roman" w:hAnsi="Times New Roman" w:cs="Times New Roman"/>
          <w:color w:val="000000"/>
          <w:lang w:val="da-DK"/>
        </w:rPr>
        <w:t>Firma 30</w:t>
      </w:r>
      <w:r w:rsidR="00C21A25" w:rsidRPr="00BB068D">
        <w:rPr>
          <w:rFonts w:ascii="Times New Roman" w:eastAsia="Times New Roman" w:hAnsi="Times New Roman" w:cs="Times New Roman"/>
          <w:color w:val="000000"/>
          <w:lang w:val="da-DK"/>
        </w:rPr>
        <w:t xml:space="preserve"> gün içerisinde hizmet işini yerine getirebilmeli ve sonuçları bir teknik rapor şeklinde sunabilmelidir.</w:t>
      </w:r>
    </w:p>
    <w:p w:rsidR="00C21A25" w:rsidRPr="00C21A25" w:rsidRDefault="00C21A25" w:rsidP="00AC07A0">
      <w:pPr>
        <w:rPr>
          <w:lang w:val="da-DK"/>
        </w:rPr>
      </w:pPr>
    </w:p>
    <w:p w:rsidR="00AC07A0" w:rsidRPr="00AC07A0" w:rsidRDefault="00AC07A0" w:rsidP="00AC07A0"/>
    <w:sectPr w:rsidR="00AC07A0" w:rsidRPr="00AC07A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8903CBE"/>
    <w:multiLevelType w:val="multilevel"/>
    <w:tmpl w:val="F0EACC7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4265"/>
    <w:rsid w:val="00354265"/>
    <w:rsid w:val="006F269F"/>
    <w:rsid w:val="009329B6"/>
    <w:rsid w:val="009C0307"/>
    <w:rsid w:val="00A04041"/>
    <w:rsid w:val="00A05872"/>
    <w:rsid w:val="00AC07A0"/>
    <w:rsid w:val="00C21A25"/>
    <w:rsid w:val="00E13D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F6C80B95-E5E6-4339-8296-C64A8125A1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BalonMetni">
    <w:name w:val="Balloon Text"/>
    <w:basedOn w:val="Normal"/>
    <w:link w:val="BalonMetniChar"/>
    <w:uiPriority w:val="99"/>
    <w:semiHidden/>
    <w:unhideWhenUsed/>
    <w:rsid w:val="00C21A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C21A2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836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196</Words>
  <Characters>1122</Characters>
  <Application>Microsoft Office Word</Application>
  <DocSecurity>0</DocSecurity>
  <Lines>9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KURTULUS</dc:creator>
  <cp:keywords/>
  <dc:description/>
  <cp:lastModifiedBy>PC</cp:lastModifiedBy>
  <cp:revision>1</cp:revision>
  <dcterms:created xsi:type="dcterms:W3CDTF">2024-11-13T11:04:00Z</dcterms:created>
  <dcterms:modified xsi:type="dcterms:W3CDTF">2025-02-12T11:47:00Z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cccec976e8552d3658eb77281e3f44fef171136c0ed5051043817d49878003c9</vt:lpwstr>
  </property>
</Properties>
</file>