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64B" w:rsidRDefault="0013264B" w:rsidP="0013264B">
      <w:pPr>
        <w:rPr>
          <w:rFonts w:ascii="Arial" w:hAnsi="Arial" w:cs="Arial"/>
          <w:b/>
          <w:color w:val="000000"/>
          <w:sz w:val="22"/>
          <w:szCs w:val="22"/>
        </w:rPr>
      </w:pPr>
      <w:r w:rsidRPr="0065287D">
        <w:rPr>
          <w:rFonts w:ascii="Arial" w:hAnsi="Arial" w:cs="Arial"/>
          <w:b/>
          <w:color w:val="000000"/>
          <w:sz w:val="22"/>
          <w:szCs w:val="22"/>
        </w:rPr>
        <w:t xml:space="preserve">M </w:t>
      </w:r>
      <w:proofErr w:type="spellStart"/>
      <w:r w:rsidRPr="0065287D">
        <w:rPr>
          <w:rFonts w:ascii="Arial" w:hAnsi="Arial" w:cs="Arial"/>
          <w:b/>
          <w:color w:val="000000"/>
          <w:sz w:val="22"/>
          <w:szCs w:val="22"/>
        </w:rPr>
        <w:t>Wire</w:t>
      </w:r>
      <w:proofErr w:type="spellEnd"/>
      <w:r w:rsidRPr="0065287D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proofErr w:type="spellStart"/>
      <w:r w:rsidRPr="0065287D">
        <w:rPr>
          <w:rFonts w:ascii="Arial" w:hAnsi="Arial" w:cs="Arial"/>
          <w:b/>
          <w:color w:val="000000"/>
          <w:sz w:val="22"/>
          <w:szCs w:val="22"/>
        </w:rPr>
        <w:t>Niti</w:t>
      </w:r>
      <w:proofErr w:type="spellEnd"/>
      <w:r w:rsidRPr="0065287D">
        <w:rPr>
          <w:rFonts w:ascii="Arial" w:hAnsi="Arial" w:cs="Arial"/>
          <w:b/>
          <w:color w:val="000000"/>
          <w:sz w:val="22"/>
          <w:szCs w:val="22"/>
        </w:rPr>
        <w:t xml:space="preserve"> Döner Eğe ile Uyumlu </w:t>
      </w:r>
      <w:proofErr w:type="spellStart"/>
      <w:r w:rsidRPr="0065287D">
        <w:rPr>
          <w:rFonts w:ascii="Arial" w:hAnsi="Arial" w:cs="Arial"/>
          <w:b/>
          <w:color w:val="000000"/>
          <w:sz w:val="22"/>
          <w:szCs w:val="22"/>
        </w:rPr>
        <w:t>Paper</w:t>
      </w:r>
      <w:proofErr w:type="spellEnd"/>
      <w:r w:rsidRPr="0065287D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proofErr w:type="spellStart"/>
      <w:r w:rsidRPr="0065287D">
        <w:rPr>
          <w:rFonts w:ascii="Arial" w:hAnsi="Arial" w:cs="Arial"/>
          <w:b/>
          <w:color w:val="000000"/>
          <w:sz w:val="22"/>
          <w:szCs w:val="22"/>
        </w:rPr>
        <w:t>Points</w:t>
      </w:r>
      <w:proofErr w:type="spellEnd"/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ProTaper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Next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Rotary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sistem X4 ve X5 ile hazırlamış olduğunuz kanalların tamamıyla kurulamasını sağlamalıdır.</w:t>
      </w:r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sapında ayırt etmesini kolaylaştırmak amacıyla renk kodları olmalıdır.</w:t>
      </w:r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ProTaper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Next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Rotary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X4 ve X5 </w:t>
      </w:r>
      <w:proofErr w:type="spellStart"/>
      <w:r w:rsidRPr="0065287D">
        <w:rPr>
          <w:rFonts w:ascii="Arial" w:hAnsi="Arial" w:cs="Arial"/>
          <w:color w:val="000000"/>
          <w:sz w:val="22"/>
          <w:szCs w:val="22"/>
        </w:rPr>
        <w:t>lerden</w:t>
      </w:r>
      <w:proofErr w:type="spellEnd"/>
      <w:r w:rsidRPr="0065287D">
        <w:rPr>
          <w:rFonts w:ascii="Arial" w:hAnsi="Arial" w:cs="Arial"/>
          <w:color w:val="000000"/>
          <w:sz w:val="22"/>
          <w:szCs w:val="22"/>
        </w:rPr>
        <w:t xml:space="preserve"> 90 ar tane olmak üzere asorti 180’lik kutularda olmalıdır.</w:t>
      </w:r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uzunlukları 29mm.olmalıdır.</w:t>
      </w:r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Ürünler </w:t>
      </w:r>
      <w:proofErr w:type="gramStart"/>
      <w:r w:rsidRPr="0065287D">
        <w:rPr>
          <w:rFonts w:ascii="Arial" w:hAnsi="Arial" w:cs="Arial"/>
          <w:color w:val="000000"/>
          <w:sz w:val="22"/>
          <w:szCs w:val="22"/>
        </w:rPr>
        <w:t>hijyen</w:t>
      </w:r>
      <w:proofErr w:type="gramEnd"/>
      <w:r w:rsidRPr="0065287D">
        <w:rPr>
          <w:rFonts w:ascii="Arial" w:hAnsi="Arial" w:cs="Arial"/>
          <w:color w:val="000000"/>
          <w:sz w:val="22"/>
          <w:szCs w:val="22"/>
        </w:rPr>
        <w:t xml:space="preserve"> açısından 5’li steril paketlerde olmalıdır.</w:t>
      </w:r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Ürünlerin kutularının üzerinde son kullanma tarihleri belirtilmelidir.</w:t>
      </w:r>
    </w:p>
    <w:p w:rsidR="0013264B" w:rsidRPr="0065287D" w:rsidRDefault="0013264B" w:rsidP="0013264B">
      <w:pPr>
        <w:numPr>
          <w:ilvl w:val="0"/>
          <w:numId w:val="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üzerinde 18, 20, 22mm’yi belirtir işaretler olmalıdır.</w:t>
      </w:r>
    </w:p>
    <w:p w:rsidR="00316387" w:rsidRDefault="00316387"/>
    <w:p w:rsidR="002E0C07" w:rsidRDefault="002E0C07"/>
    <w:p w:rsidR="002E0C07" w:rsidRDefault="002E0C07" w:rsidP="002E0C07">
      <w:pPr>
        <w:rPr>
          <w:rFonts w:ascii="Arial" w:hAnsi="Arial" w:cs="Arial"/>
          <w:b/>
          <w:color w:val="000000"/>
          <w:sz w:val="22"/>
          <w:szCs w:val="22"/>
        </w:rPr>
      </w:pPr>
      <w:proofErr w:type="spellStart"/>
      <w:r>
        <w:rPr>
          <w:rFonts w:ascii="Arial" w:hAnsi="Arial" w:cs="Arial"/>
          <w:b/>
          <w:color w:val="000000"/>
          <w:sz w:val="22"/>
          <w:szCs w:val="22"/>
        </w:rPr>
        <w:t>Acteon</w:t>
      </w:r>
      <w:proofErr w:type="spellEnd"/>
      <w:r>
        <w:rPr>
          <w:rFonts w:ascii="Arial" w:hAnsi="Arial" w:cs="Arial"/>
          <w:b/>
          <w:color w:val="000000"/>
          <w:sz w:val="22"/>
          <w:szCs w:val="22"/>
        </w:rPr>
        <w:t xml:space="preserve"> Marka Uyumlu </w:t>
      </w:r>
      <w:proofErr w:type="spellStart"/>
      <w:r>
        <w:rPr>
          <w:rFonts w:ascii="Arial" w:hAnsi="Arial" w:cs="Arial"/>
          <w:b/>
          <w:color w:val="000000"/>
          <w:sz w:val="22"/>
          <w:szCs w:val="22"/>
        </w:rPr>
        <w:t>İrrigasyon</w:t>
      </w:r>
      <w:proofErr w:type="spellEnd"/>
      <w:r>
        <w:rPr>
          <w:rFonts w:ascii="Arial" w:hAnsi="Arial" w:cs="Arial"/>
          <w:b/>
          <w:color w:val="000000"/>
          <w:sz w:val="22"/>
          <w:szCs w:val="22"/>
        </w:rPr>
        <w:t xml:space="preserve"> Aktivasyon Ucu (20/25mm)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Kurumumuzda var olan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Satalec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Marka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ultrasonik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cihaza uyumlu olmalıdır.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Ürün ISO #20 boyutunda ve 25 mm uzunluğunda olmalıdır.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Kök kanal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irrigasyonu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işlemi için kullanılır olmalıdır. 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İrigasyon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uçları 4’lü kutu ambalajda olmalıdır.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Ambalaj üzerinde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sterilasyona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ait bilgiler yer almalıdır.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134</w:t>
      </w:r>
      <w:r>
        <w:rPr>
          <w:rFonts w:ascii="Arial" w:hAnsi="Arial" w:cs="Arial"/>
          <w:color w:val="000000"/>
          <w:sz w:val="22"/>
          <w:szCs w:val="22"/>
        </w:rPr>
        <w:sym w:font="Symbol" w:char="F0B0"/>
      </w:r>
      <w:r>
        <w:rPr>
          <w:rFonts w:ascii="Arial" w:hAnsi="Arial" w:cs="Arial"/>
          <w:color w:val="000000"/>
          <w:sz w:val="22"/>
          <w:szCs w:val="22"/>
        </w:rPr>
        <w:t xml:space="preserve">C'ye kadar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steril</w:t>
      </w:r>
      <w:proofErr w:type="gramEnd"/>
      <w:r>
        <w:rPr>
          <w:rFonts w:ascii="Arial" w:hAnsi="Arial" w:cs="Arial"/>
          <w:color w:val="000000"/>
          <w:sz w:val="22"/>
          <w:szCs w:val="22"/>
        </w:rPr>
        <w:t xml:space="preserve"> edilebilmelidir.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Ambalaj üzerinde firma adı, tip numarası, seri numarası gibi bilgiler yer almalıdır.</w:t>
      </w:r>
    </w:p>
    <w:p w:rsidR="002E0C07" w:rsidRDefault="002E0C07" w:rsidP="002E0C07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Ürün CE onaylı olmalı ve üzerinde seri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ve tipi yazmalıdır.</w:t>
      </w:r>
    </w:p>
    <w:p w:rsidR="002E0C07" w:rsidRDefault="002E0C07" w:rsidP="002E0C07">
      <w:pPr>
        <w:rPr>
          <w:rFonts w:ascii="Arial" w:hAnsi="Arial" w:cs="Arial"/>
          <w:color w:val="000000"/>
          <w:sz w:val="22"/>
          <w:szCs w:val="22"/>
        </w:rPr>
      </w:pPr>
    </w:p>
    <w:p w:rsidR="002E0C07" w:rsidRDefault="002E0C07">
      <w:bookmarkStart w:id="0" w:name="_GoBack"/>
      <w:bookmarkEnd w:id="0"/>
    </w:p>
    <w:sectPr w:rsidR="002E0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B27AC"/>
    <w:multiLevelType w:val="multilevel"/>
    <w:tmpl w:val="0ADB27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C4666"/>
    <w:multiLevelType w:val="hybridMultilevel"/>
    <w:tmpl w:val="13F872CA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F8F"/>
    <w:rsid w:val="0013264B"/>
    <w:rsid w:val="002E0C07"/>
    <w:rsid w:val="00316387"/>
    <w:rsid w:val="006C1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572C1"/>
  <w15:chartTrackingRefBased/>
  <w15:docId w15:val="{6F0DAC95-4657-467E-9034-719E8AC08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64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E0C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932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936</Characters>
  <Application>Microsoft Office Word</Application>
  <DocSecurity>0</DocSecurity>
  <Lines>7</Lines>
  <Paragraphs>2</Paragraphs>
  <ScaleCrop>false</ScaleCrop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2025-05-08T07:47:00Z</dcterms:created>
  <dcterms:modified xsi:type="dcterms:W3CDTF">2025-05-08T07:51:00Z</dcterms:modified>
</cp:coreProperties>
</file>