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571D1D" w14:textId="2C697A30" w:rsidR="00660E52" w:rsidRPr="00262760" w:rsidRDefault="00660E52" w:rsidP="00F16E30">
      <w:pPr>
        <w:ind w:left="1416" w:firstLine="708"/>
        <w:rPr>
          <w:rFonts w:cs="Arial"/>
          <w:b/>
          <w:caps/>
        </w:rPr>
      </w:pPr>
      <w:r>
        <w:rPr>
          <w:rFonts w:cs="Arial"/>
          <w:b/>
          <w:caps/>
        </w:rPr>
        <w:t>Manyetik karıştırıcı teknik şartname</w:t>
      </w:r>
    </w:p>
    <w:p w14:paraId="4E04D18D" w14:textId="77777777" w:rsidR="00660E52" w:rsidRPr="00A61AFD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A61AFD">
        <w:rPr>
          <w:rFonts w:ascii="Arial" w:hAnsi="Arial" w:cs="Arial"/>
          <w:color w:val="222222"/>
        </w:rPr>
        <w:t xml:space="preserve">Cihaz </w:t>
      </w:r>
      <w:r w:rsidRPr="00A61AFD">
        <w:rPr>
          <w:rStyle w:val="hps"/>
          <w:rFonts w:ascii="Arial" w:hAnsi="Arial" w:cs="Arial"/>
          <w:color w:val="222222"/>
        </w:rPr>
        <w:t>Seramik ısıtma</w:t>
      </w:r>
      <w:r w:rsidRPr="00A61AFD">
        <w:rPr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plakası</w:t>
      </w:r>
      <w:r w:rsidRPr="00A61AFD">
        <w:rPr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ile</w:t>
      </w:r>
      <w:r w:rsidRPr="00A61AFD">
        <w:rPr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 xml:space="preserve"> kimyasallara  yüksek dayanıklılık özelliğinde olmalıdır.</w:t>
      </w:r>
    </w:p>
    <w:p w14:paraId="29E7FD45" w14:textId="77777777" w:rsidR="00660E52" w:rsidRPr="00A61AFD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A61AFD">
        <w:rPr>
          <w:rStyle w:val="hps"/>
          <w:rFonts w:ascii="Arial" w:hAnsi="Arial" w:cs="Arial"/>
          <w:color w:val="222222"/>
        </w:rPr>
        <w:t>Cihazda 550 º C ye kadar sabit</w:t>
      </w:r>
      <w:r w:rsidRPr="00A61AFD">
        <w:rPr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emniyet devresi bulunmalıdır.</w:t>
      </w:r>
    </w:p>
    <w:p w14:paraId="43EBFAE3" w14:textId="77777777" w:rsidR="00660E52" w:rsidRPr="00A61AFD" w:rsidRDefault="00660E52" w:rsidP="00660E52">
      <w:pPr>
        <w:pStyle w:val="ListeParagraf"/>
        <w:numPr>
          <w:ilvl w:val="0"/>
          <w:numId w:val="14"/>
        </w:numPr>
        <w:rPr>
          <w:rFonts w:ascii="Arial" w:hAnsi="Arial" w:cs="Arial"/>
          <w:color w:val="222222"/>
        </w:rPr>
      </w:pPr>
      <w:r w:rsidRPr="00A61AFD">
        <w:rPr>
          <w:rStyle w:val="hps"/>
          <w:rFonts w:ascii="Arial" w:hAnsi="Arial" w:cs="Arial"/>
          <w:color w:val="222222"/>
        </w:rPr>
        <w:t>Cihazda yanmaları önlenmesi için sıcaklık yüzey uyarısı bulunan sıcaklık üst göstergesi ve dijital hata kodu göstergesi bulunmalıdır.</w:t>
      </w:r>
      <w:r w:rsidRPr="00A61AFD">
        <w:rPr>
          <w:rFonts w:ascii="Arial" w:hAnsi="Arial" w:cs="Arial"/>
          <w:color w:val="222222"/>
        </w:rPr>
        <w:t xml:space="preserve"> </w:t>
      </w:r>
    </w:p>
    <w:p w14:paraId="4F04A07E" w14:textId="77777777" w:rsidR="00660E52" w:rsidRPr="00A61AFD" w:rsidRDefault="00660E52" w:rsidP="00660E52">
      <w:pPr>
        <w:pStyle w:val="ListeParagraf"/>
        <w:numPr>
          <w:ilvl w:val="0"/>
          <w:numId w:val="14"/>
        </w:numPr>
        <w:rPr>
          <w:rFonts w:ascii="Arial" w:hAnsi="Arial" w:cs="Arial"/>
          <w:color w:val="222222"/>
        </w:rPr>
      </w:pPr>
      <w:r w:rsidRPr="00A61AFD">
        <w:rPr>
          <w:rFonts w:ascii="Arial" w:hAnsi="Arial" w:cs="Arial"/>
          <w:color w:val="222222"/>
        </w:rPr>
        <w:t>Cihazda sızıntı sıvılara karşı koruma için yükseltilmiş kontrol paneli bulunmalıdır.</w:t>
      </w:r>
    </w:p>
    <w:p w14:paraId="7F8DED4B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</w:rPr>
      </w:pPr>
      <w:r w:rsidRPr="00A61AFD">
        <w:rPr>
          <w:rStyle w:val="hps"/>
          <w:rFonts w:ascii="Arial" w:hAnsi="Arial" w:cs="Arial"/>
          <w:color w:val="222222"/>
        </w:rPr>
        <w:t>Cihazın Koruma sınıfı</w:t>
      </w:r>
      <w:r w:rsidRPr="00CE0386">
        <w:rPr>
          <w:rStyle w:val="hps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acc</w:t>
      </w:r>
      <w:r w:rsidRPr="00CE0386">
        <w:rPr>
          <w:rStyle w:val="hps"/>
        </w:rPr>
        <w:t xml:space="preserve">. </w:t>
      </w:r>
      <w:r w:rsidRPr="00A61AFD">
        <w:rPr>
          <w:rStyle w:val="hps"/>
          <w:rFonts w:ascii="Arial" w:hAnsi="Arial" w:cs="Arial"/>
          <w:color w:val="222222"/>
        </w:rPr>
        <w:t>EN</w:t>
      </w:r>
      <w:r w:rsidRPr="00CE0386">
        <w:rPr>
          <w:rStyle w:val="hps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60529</w:t>
      </w:r>
      <w:r w:rsidRPr="00CE0386">
        <w:rPr>
          <w:rStyle w:val="hps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DIN</w:t>
      </w:r>
      <w:r w:rsidRPr="00CE0386">
        <w:rPr>
          <w:rStyle w:val="hps"/>
        </w:rPr>
        <w:t xml:space="preserve">: </w:t>
      </w:r>
      <w:r w:rsidRPr="00A61AFD">
        <w:rPr>
          <w:rStyle w:val="hps"/>
          <w:rFonts w:ascii="Arial" w:hAnsi="Arial" w:cs="Arial"/>
          <w:color w:val="222222"/>
        </w:rPr>
        <w:t>IP 21</w:t>
      </w:r>
      <w:r w:rsidRPr="00CE0386">
        <w:rPr>
          <w:rStyle w:val="hps"/>
        </w:rPr>
        <w:t>. olmalıdır.</w:t>
      </w:r>
    </w:p>
    <w:p w14:paraId="02D54931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CE0386">
        <w:rPr>
          <w:rStyle w:val="hps"/>
          <w:rFonts w:ascii="Arial" w:hAnsi="Arial" w:cs="Arial"/>
          <w:color w:val="222222"/>
        </w:rPr>
        <w:t>Cihaz sıvıların 15 l (H2O) kadar karıştırabilmesine olanak vermelidir.</w:t>
      </w:r>
    </w:p>
    <w:p w14:paraId="4B65827D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CE0386">
        <w:rPr>
          <w:rStyle w:val="hps"/>
          <w:rFonts w:ascii="Arial" w:hAnsi="Arial" w:cs="Arial"/>
          <w:color w:val="222222"/>
        </w:rPr>
        <w:t>Cihazda thermometer ETS-D5, support rod H 16 V, holding rod H 38 and boss head clamp beraber verilmelidir.</w:t>
      </w:r>
    </w:p>
    <w:p w14:paraId="104BDD44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CE0386">
        <w:rPr>
          <w:rStyle w:val="hps"/>
          <w:rFonts w:ascii="Arial" w:hAnsi="Arial" w:cs="Arial"/>
          <w:color w:val="222222"/>
        </w:rPr>
        <w:t xml:space="preserve">Cihazla birlikte hasas sıcaklık kontolü sağlayan koruma sınıfı </w:t>
      </w:r>
      <w:r w:rsidRPr="00A61AFD">
        <w:rPr>
          <w:rStyle w:val="hps"/>
          <w:rFonts w:ascii="Arial" w:hAnsi="Arial" w:cs="Arial"/>
          <w:color w:val="222222"/>
        </w:rPr>
        <w:t>DIN</w:t>
      </w:r>
      <w:r w:rsidRPr="00CE0386">
        <w:rPr>
          <w:rStyle w:val="hps"/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12878</w:t>
      </w:r>
      <w:r w:rsidRPr="00CE0386">
        <w:rPr>
          <w:rStyle w:val="hps"/>
          <w:rFonts w:ascii="Arial" w:hAnsi="Arial" w:cs="Arial"/>
          <w:color w:val="222222"/>
        </w:rPr>
        <w:t xml:space="preserve"> ,karıştırma çubuğu uzunluğu max. 80 mm olan kontak termometre verilmelidir.</w:t>
      </w:r>
    </w:p>
    <w:p w14:paraId="49743ABE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CE0386">
        <w:rPr>
          <w:rStyle w:val="hps"/>
          <w:rFonts w:ascii="Arial" w:hAnsi="Arial" w:cs="Arial"/>
          <w:color w:val="222222"/>
        </w:rPr>
        <w:t>Cihazın karıştırma hızı aralığı 100 to 1500 min-¹ olmalıdır.</w:t>
      </w:r>
    </w:p>
    <w:p w14:paraId="0AFE57FA" w14:textId="77777777" w:rsidR="00660E52" w:rsidRPr="00CE0386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CE0386">
        <w:rPr>
          <w:rStyle w:val="hps"/>
          <w:rFonts w:ascii="Arial" w:hAnsi="Arial" w:cs="Arial"/>
          <w:color w:val="222222"/>
        </w:rPr>
        <w:t>Cihazın ısıtma hızı aralığı 50 to 500 °C olmalıdır.</w:t>
      </w:r>
    </w:p>
    <w:p w14:paraId="5A81DA33" w14:textId="77777777" w:rsidR="00660E52" w:rsidRPr="00A61AFD" w:rsidRDefault="00660E52" w:rsidP="00660E52">
      <w:pPr>
        <w:pStyle w:val="ListeParagraf"/>
        <w:numPr>
          <w:ilvl w:val="0"/>
          <w:numId w:val="14"/>
        </w:numPr>
        <w:rPr>
          <w:rStyle w:val="hps"/>
          <w:rFonts w:ascii="Arial" w:hAnsi="Arial" w:cs="Arial"/>
          <w:color w:val="222222"/>
        </w:rPr>
      </w:pPr>
      <w:r w:rsidRPr="00A61AFD">
        <w:rPr>
          <w:rStyle w:val="hps"/>
          <w:rFonts w:ascii="Arial" w:hAnsi="Arial" w:cs="Arial"/>
          <w:color w:val="222222"/>
        </w:rPr>
        <w:t>İzin verilen ortam sıcaklığı</w:t>
      </w:r>
      <w:r w:rsidRPr="00CE0386">
        <w:rPr>
          <w:rStyle w:val="hps"/>
          <w:rFonts w:ascii="Arial" w:hAnsi="Arial" w:cs="Arial"/>
          <w:color w:val="222222"/>
        </w:rPr>
        <w:t xml:space="preserve">: </w:t>
      </w:r>
      <w:r w:rsidRPr="00A61AFD">
        <w:rPr>
          <w:rStyle w:val="hps"/>
          <w:rFonts w:ascii="Arial" w:hAnsi="Arial" w:cs="Arial"/>
          <w:color w:val="222222"/>
        </w:rPr>
        <w:t>5 ile 40</w:t>
      </w:r>
      <w:r w:rsidRPr="00CE0386">
        <w:rPr>
          <w:rStyle w:val="hps"/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°</w:t>
      </w:r>
      <w:r w:rsidRPr="00CE0386">
        <w:rPr>
          <w:rStyle w:val="hps"/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C olmalıdır.</w:t>
      </w:r>
    </w:p>
    <w:p w14:paraId="728D462F" w14:textId="71B357B8" w:rsidR="00660E52" w:rsidRPr="00F16E30" w:rsidRDefault="00660E52" w:rsidP="00F16E30">
      <w:pPr>
        <w:pStyle w:val="ListeParagraf"/>
        <w:numPr>
          <w:ilvl w:val="0"/>
          <w:numId w:val="14"/>
        </w:numPr>
        <w:rPr>
          <w:rFonts w:ascii="Arial" w:hAnsi="Arial" w:cs="Arial"/>
          <w:color w:val="222222"/>
        </w:rPr>
      </w:pPr>
      <w:r w:rsidRPr="00A61AFD">
        <w:rPr>
          <w:rStyle w:val="hps"/>
          <w:rFonts w:ascii="Arial" w:hAnsi="Arial" w:cs="Arial"/>
          <w:color w:val="222222"/>
        </w:rPr>
        <w:t>İzin verilen</w:t>
      </w:r>
      <w:r w:rsidRPr="00CE0386">
        <w:rPr>
          <w:rStyle w:val="hps"/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bağıl</w:t>
      </w:r>
      <w:r w:rsidRPr="00CE0386">
        <w:rPr>
          <w:rStyle w:val="hps"/>
          <w:rFonts w:ascii="Arial" w:hAnsi="Arial" w:cs="Arial"/>
          <w:color w:val="222222"/>
        </w:rPr>
        <w:t xml:space="preserve"> </w:t>
      </w:r>
      <w:r w:rsidRPr="00A61AFD">
        <w:rPr>
          <w:rStyle w:val="hps"/>
          <w:rFonts w:ascii="Arial" w:hAnsi="Arial" w:cs="Arial"/>
          <w:color w:val="222222"/>
        </w:rPr>
        <w:t>nem</w:t>
      </w:r>
      <w:r w:rsidRPr="00CE0386">
        <w:rPr>
          <w:rStyle w:val="hps"/>
          <w:rFonts w:ascii="Arial" w:hAnsi="Arial" w:cs="Arial"/>
          <w:color w:val="222222"/>
        </w:rPr>
        <w:t xml:space="preserve">: </w:t>
      </w:r>
      <w:r w:rsidRPr="00A61AFD">
        <w:rPr>
          <w:rStyle w:val="hps"/>
          <w:rFonts w:ascii="Arial" w:hAnsi="Arial" w:cs="Arial"/>
          <w:color w:val="222222"/>
        </w:rPr>
        <w:t>80</w:t>
      </w:r>
      <w:r w:rsidRPr="00CE0386">
        <w:rPr>
          <w:rStyle w:val="hps"/>
          <w:rFonts w:ascii="Arial" w:hAnsi="Arial" w:cs="Arial"/>
          <w:color w:val="222222"/>
        </w:rPr>
        <w:t>% olmalıdır.</w:t>
      </w:r>
    </w:p>
    <w:p w14:paraId="65659654" w14:textId="10DC3816" w:rsidR="00092CB2" w:rsidRDefault="007D4498" w:rsidP="00092CB2">
      <w:pPr>
        <w:jc w:val="center"/>
        <w:rPr>
          <w:b/>
          <w:bCs/>
        </w:rPr>
      </w:pPr>
      <w:r>
        <w:rPr>
          <w:b/>
          <w:bCs/>
        </w:rPr>
        <w:t xml:space="preserve">SARF </w:t>
      </w:r>
      <w:r w:rsidR="00092CB2" w:rsidRPr="00092CB2">
        <w:rPr>
          <w:b/>
          <w:bCs/>
        </w:rPr>
        <w:t>TEKNİK ÖZELLİKLER</w:t>
      </w:r>
    </w:p>
    <w:p w14:paraId="6B04EAA2" w14:textId="2F3F43D7" w:rsidR="00092CB2" w:rsidRPr="00092CB2" w:rsidRDefault="00092CB2" w:rsidP="00092CB2">
      <w:pPr>
        <w:pStyle w:val="ListeParagraf"/>
        <w:numPr>
          <w:ilvl w:val="0"/>
          <w:numId w:val="5"/>
        </w:numPr>
        <w:rPr>
          <w:b/>
          <w:bCs/>
        </w:rPr>
      </w:pPr>
      <w:r w:rsidRPr="00092CB2">
        <w:rPr>
          <w:b/>
          <w:bCs/>
        </w:rPr>
        <w:t>Ürünler ile ilgili marka ve kodlar teklifte mutlaka belirtilmelidir.</w:t>
      </w:r>
    </w:p>
    <w:p w14:paraId="291A523E" w14:textId="46CC870E" w:rsidR="00092CB2" w:rsidRPr="00092CB2" w:rsidRDefault="00092CB2" w:rsidP="00092CB2">
      <w:pPr>
        <w:pStyle w:val="ListeParagraf"/>
        <w:numPr>
          <w:ilvl w:val="0"/>
          <w:numId w:val="5"/>
        </w:numPr>
        <w:rPr>
          <w:b/>
          <w:bCs/>
        </w:rPr>
      </w:pPr>
      <w:r w:rsidRPr="00092CB2">
        <w:rPr>
          <w:b/>
          <w:bCs/>
        </w:rPr>
        <w:t>Ürünler için düşük saflıkta ürün teklif edilmemelidir.</w:t>
      </w:r>
    </w:p>
    <w:p w14:paraId="1CFD9D41" w14:textId="48867658" w:rsidR="00092CB2" w:rsidRPr="00092CB2" w:rsidRDefault="00092CB2" w:rsidP="00092CB2">
      <w:pPr>
        <w:pStyle w:val="ListeParagraf"/>
        <w:numPr>
          <w:ilvl w:val="0"/>
          <w:numId w:val="5"/>
        </w:numPr>
        <w:rPr>
          <w:b/>
          <w:bCs/>
        </w:rPr>
      </w:pPr>
      <w:r w:rsidRPr="00092CB2">
        <w:rPr>
          <w:b/>
          <w:bCs/>
        </w:rPr>
        <w:t>Teknik şartnamede belirtilen teknik özelliklere dikkat edilmesini önemlidir.</w:t>
      </w:r>
    </w:p>
    <w:tbl>
      <w:tblPr>
        <w:tblStyle w:val="TabloKlavuzu"/>
        <w:tblW w:w="9351" w:type="dxa"/>
        <w:tblLayout w:type="fixed"/>
        <w:tblLook w:val="04A0" w:firstRow="1" w:lastRow="0" w:firstColumn="1" w:lastColumn="0" w:noHBand="0" w:noVBand="1"/>
      </w:tblPr>
      <w:tblGrid>
        <w:gridCol w:w="988"/>
        <w:gridCol w:w="3969"/>
        <w:gridCol w:w="4394"/>
      </w:tblGrid>
      <w:tr w:rsidR="00092CB2" w:rsidRPr="006B43B7" w14:paraId="3F045535" w14:textId="77777777" w:rsidTr="00F16E30">
        <w:tc>
          <w:tcPr>
            <w:tcW w:w="988" w:type="dxa"/>
          </w:tcPr>
          <w:p w14:paraId="3DBA89E4" w14:textId="77777777" w:rsidR="00092CB2" w:rsidRPr="006B43B7" w:rsidRDefault="00092CB2" w:rsidP="001A390A">
            <w:pPr>
              <w:jc w:val="center"/>
              <w:rPr>
                <w:rFonts w:cstheme="minorHAnsi"/>
                <w:b/>
              </w:rPr>
            </w:pPr>
            <w:r w:rsidRPr="006B43B7">
              <w:rPr>
                <w:rFonts w:cstheme="minorHAnsi"/>
                <w:b/>
              </w:rPr>
              <w:t>SIRA NO</w:t>
            </w:r>
          </w:p>
        </w:tc>
        <w:tc>
          <w:tcPr>
            <w:tcW w:w="3969" w:type="dxa"/>
          </w:tcPr>
          <w:p w14:paraId="3848BEA7" w14:textId="77777777" w:rsidR="00092CB2" w:rsidRPr="006B43B7" w:rsidRDefault="00092CB2" w:rsidP="00AA1DF1">
            <w:pPr>
              <w:rPr>
                <w:rFonts w:cstheme="minorHAnsi"/>
                <w:b/>
              </w:rPr>
            </w:pPr>
            <w:r w:rsidRPr="006B43B7">
              <w:rPr>
                <w:rFonts w:cstheme="minorHAnsi"/>
                <w:b/>
              </w:rPr>
              <w:t>KİMYASAL TANIMI</w:t>
            </w:r>
          </w:p>
        </w:tc>
        <w:tc>
          <w:tcPr>
            <w:tcW w:w="4394" w:type="dxa"/>
          </w:tcPr>
          <w:p w14:paraId="59C6E9CD" w14:textId="77777777" w:rsidR="00092CB2" w:rsidRPr="006B43B7" w:rsidRDefault="00092CB2" w:rsidP="00AA1DF1">
            <w:pPr>
              <w:rPr>
                <w:rFonts w:cstheme="minorHAnsi"/>
                <w:b/>
              </w:rPr>
            </w:pPr>
            <w:r w:rsidRPr="006B43B7">
              <w:rPr>
                <w:rFonts w:cstheme="minorHAnsi"/>
                <w:b/>
              </w:rPr>
              <w:t>ÖZELLİK</w:t>
            </w:r>
          </w:p>
        </w:tc>
      </w:tr>
      <w:tr w:rsidR="006373AC" w:rsidRPr="006B43B7" w14:paraId="085252DD" w14:textId="77777777" w:rsidTr="00F16E30">
        <w:trPr>
          <w:trHeight w:val="1758"/>
        </w:trPr>
        <w:tc>
          <w:tcPr>
            <w:tcW w:w="988" w:type="dxa"/>
            <w:vAlign w:val="center"/>
          </w:tcPr>
          <w:p w14:paraId="1DCE8FBA" w14:textId="5A0D8B41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</w:t>
            </w:r>
          </w:p>
        </w:tc>
        <w:tc>
          <w:tcPr>
            <w:tcW w:w="3969" w:type="dxa"/>
          </w:tcPr>
          <w:p w14:paraId="186C8B12" w14:textId="509CFD2B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2-Iodothioanisole</w:t>
            </w:r>
          </w:p>
        </w:tc>
        <w:tc>
          <w:tcPr>
            <w:tcW w:w="4394" w:type="dxa"/>
          </w:tcPr>
          <w:p w14:paraId="3D625EF8" w14:textId="18241ECA" w:rsidR="006373AC" w:rsidRPr="006B43B7" w:rsidRDefault="006373AC" w:rsidP="005D2174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01E2376D" w14:textId="5E439E2F" w:rsidR="006373AC" w:rsidRPr="006B43B7" w:rsidRDefault="000D24A5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≥99%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5E74F03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473060D9" w14:textId="61D6528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Klor miktarı %0.005</w:t>
            </w:r>
            <w:r w:rsidR="005D2174" w:rsidRPr="006B43B7">
              <w:rPr>
                <w:rFonts w:cstheme="minorHAnsi"/>
              </w:rPr>
              <w:t>’</w:t>
            </w:r>
            <w:r w:rsidRPr="006B43B7">
              <w:rPr>
                <w:rFonts w:cstheme="minorHAnsi"/>
              </w:rPr>
              <w:t>ten az olmalıdır.</w:t>
            </w:r>
          </w:p>
          <w:p w14:paraId="260040C5" w14:textId="4312074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gr olmalıdır.</w:t>
            </w:r>
          </w:p>
          <w:p w14:paraId="72C19A8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93E5AD5" w14:textId="77777777" w:rsidTr="00F16E30">
        <w:tc>
          <w:tcPr>
            <w:tcW w:w="988" w:type="dxa"/>
            <w:vAlign w:val="center"/>
          </w:tcPr>
          <w:p w14:paraId="5F3F3141" w14:textId="35407A59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</w:t>
            </w:r>
          </w:p>
        </w:tc>
        <w:tc>
          <w:tcPr>
            <w:tcW w:w="3969" w:type="dxa"/>
          </w:tcPr>
          <w:p w14:paraId="165185A6" w14:textId="7777777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2-Iodothiophene</w:t>
            </w:r>
          </w:p>
        </w:tc>
        <w:tc>
          <w:tcPr>
            <w:tcW w:w="4394" w:type="dxa"/>
          </w:tcPr>
          <w:p w14:paraId="6AB841EB" w14:textId="77777777" w:rsidR="005D2174" w:rsidRPr="006B43B7" w:rsidRDefault="006373AC" w:rsidP="005D2174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4CE99BB1" w14:textId="63185BFF" w:rsidR="006373AC" w:rsidRPr="006B43B7" w:rsidRDefault="000D24A5" w:rsidP="005D2174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≥99%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3906ADF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504BCBD2" w14:textId="7A16C4A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Klor miktarı %0.005</w:t>
            </w:r>
            <w:r w:rsidR="005D2174" w:rsidRPr="006B43B7">
              <w:rPr>
                <w:rFonts w:cstheme="minorHAnsi"/>
              </w:rPr>
              <w:t>’</w:t>
            </w:r>
            <w:r w:rsidRPr="006B43B7">
              <w:rPr>
                <w:rFonts w:cstheme="minorHAnsi"/>
              </w:rPr>
              <w:t>ten az olmalıdır.</w:t>
            </w:r>
          </w:p>
          <w:p w14:paraId="06D705E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 gr olmalıdır.</w:t>
            </w:r>
          </w:p>
          <w:p w14:paraId="0209C41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  <w:p w14:paraId="4BB3512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Solubility in water: 133 g/L (20°C) Solubility in other solvents: soluble in alcohol, ether, benzene and acetone</w:t>
            </w:r>
          </w:p>
        </w:tc>
      </w:tr>
      <w:tr w:rsidR="006373AC" w:rsidRPr="006B43B7" w14:paraId="75A9A933" w14:textId="77777777" w:rsidTr="00F16E30">
        <w:trPr>
          <w:trHeight w:val="1733"/>
        </w:trPr>
        <w:tc>
          <w:tcPr>
            <w:tcW w:w="988" w:type="dxa"/>
            <w:vAlign w:val="center"/>
          </w:tcPr>
          <w:p w14:paraId="408A759C" w14:textId="46DB9E7C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</w:t>
            </w:r>
          </w:p>
        </w:tc>
        <w:tc>
          <w:tcPr>
            <w:tcW w:w="3969" w:type="dxa"/>
          </w:tcPr>
          <w:p w14:paraId="1ACEC8B3" w14:textId="355B9C7E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Phenylacetylene</w:t>
            </w:r>
          </w:p>
        </w:tc>
        <w:tc>
          <w:tcPr>
            <w:tcW w:w="4394" w:type="dxa"/>
          </w:tcPr>
          <w:p w14:paraId="48BB4A7C" w14:textId="41E6A7A1" w:rsidR="006373AC" w:rsidRPr="006B43B7" w:rsidRDefault="006373AC" w:rsidP="005D2174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542560D8" w14:textId="1D53B2AC" w:rsidR="006373AC" w:rsidRDefault="000D24A5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99% </w:t>
            </w:r>
            <w:r w:rsidR="00CC44DF">
              <w:rPr>
                <w:rFonts w:cstheme="minorHAnsi"/>
              </w:rPr>
              <w:t xml:space="preserve">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97C7BBC" w14:textId="705D773F" w:rsidR="00CC44DF" w:rsidRPr="006B43B7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Density: </w:t>
            </w:r>
            <w:r w:rsidRPr="00CC44DF">
              <w:rPr>
                <w:rFonts w:cstheme="minorHAnsi"/>
              </w:rPr>
              <w:t>0.93 g/cm</w:t>
            </w:r>
            <w:r w:rsidRPr="00CC44DF">
              <w:rPr>
                <w:rFonts w:cstheme="minorHAnsi"/>
                <w:vertAlign w:val="superscript"/>
              </w:rPr>
              <w:t>3</w:t>
            </w:r>
            <w:r w:rsidRPr="00CC44DF">
              <w:rPr>
                <w:rFonts w:cstheme="minorHAnsi"/>
              </w:rPr>
              <w:t xml:space="preserve"> at 20 °C</w:t>
            </w:r>
          </w:p>
          <w:p w14:paraId="39012A9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7CCBC0D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Klor miktarı %0.005ten az olmalıdır.</w:t>
            </w:r>
          </w:p>
          <w:p w14:paraId="2FB0E339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05B1161A" w14:textId="291F0F6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0744DAE" w14:textId="77777777" w:rsidTr="00F16E30">
        <w:tc>
          <w:tcPr>
            <w:tcW w:w="988" w:type="dxa"/>
            <w:vAlign w:val="center"/>
          </w:tcPr>
          <w:p w14:paraId="3D5AA238" w14:textId="463CAE9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</w:t>
            </w:r>
          </w:p>
        </w:tc>
        <w:tc>
          <w:tcPr>
            <w:tcW w:w="3969" w:type="dxa"/>
          </w:tcPr>
          <w:p w14:paraId="590E22AC" w14:textId="7DF785F1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4-Ethynyltoluene</w:t>
            </w:r>
          </w:p>
        </w:tc>
        <w:tc>
          <w:tcPr>
            <w:tcW w:w="4394" w:type="dxa"/>
          </w:tcPr>
          <w:p w14:paraId="6E532577" w14:textId="084DCFF8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06D148E9" w14:textId="319ADE6C" w:rsidR="006373AC" w:rsidRPr="006B43B7" w:rsidRDefault="000D24A5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99%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5E6BDBB" w14:textId="5119A66C" w:rsidR="006373AC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0125B1E" w14:textId="72DF5097" w:rsidR="00CC44DF" w:rsidRPr="006B43B7" w:rsidRDefault="00CC44D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Density</w:t>
            </w:r>
            <w:r w:rsidRPr="00CC44DF">
              <w:rPr>
                <w:rFonts w:cstheme="minorHAnsi"/>
                <w:sz w:val="20"/>
              </w:rPr>
              <w:t xml:space="preserve">: </w:t>
            </w:r>
            <w:r w:rsidRPr="00CC44DF">
              <w:rPr>
                <w:rFonts w:ascii="Arial" w:hAnsi="Arial" w:cs="Arial"/>
                <w:color w:val="000000"/>
                <w:sz w:val="20"/>
                <w:szCs w:val="21"/>
                <w:shd w:val="clear" w:color="auto" w:fill="F3F3F7"/>
              </w:rPr>
              <w:t>0.916 g/mL at 25 °C</w:t>
            </w:r>
          </w:p>
          <w:p w14:paraId="2009736C" w14:textId="231A536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gr olmalıdır.</w:t>
            </w:r>
          </w:p>
          <w:p w14:paraId="2CA13B7F" w14:textId="1067348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0388896" w14:textId="77777777" w:rsidTr="00F16E30">
        <w:tc>
          <w:tcPr>
            <w:tcW w:w="988" w:type="dxa"/>
            <w:vAlign w:val="center"/>
          </w:tcPr>
          <w:p w14:paraId="7479FC90" w14:textId="62493BFF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5</w:t>
            </w:r>
          </w:p>
        </w:tc>
        <w:tc>
          <w:tcPr>
            <w:tcW w:w="3969" w:type="dxa"/>
          </w:tcPr>
          <w:p w14:paraId="06DB0492" w14:textId="5D414BE0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2-Ethynyl-1,4-dimethylbenzene</w:t>
            </w:r>
          </w:p>
        </w:tc>
        <w:tc>
          <w:tcPr>
            <w:tcW w:w="4394" w:type="dxa"/>
          </w:tcPr>
          <w:p w14:paraId="344DF66F" w14:textId="77777777" w:rsidR="009E0A39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21585D47" w14:textId="77777777" w:rsidR="00CC44DF" w:rsidRPr="00CC44DF" w:rsidRDefault="000D24A5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%99</w:t>
            </w:r>
            <w:r w:rsidR="006373AC" w:rsidRPr="006B43B7">
              <w:rPr>
                <w:rFonts w:cstheme="minorHAnsi"/>
              </w:rPr>
              <w:t xml:space="preserve"> saflıkta olmalıdır.</w:t>
            </w:r>
            <w:r w:rsidR="00CC44DF">
              <w:t xml:space="preserve"> </w:t>
            </w:r>
          </w:p>
          <w:p w14:paraId="6CAE2232" w14:textId="168CC629" w:rsidR="00CC44DF" w:rsidRPr="00CC44DF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C44DF">
              <w:rPr>
                <w:rFonts w:cstheme="minorHAnsi"/>
              </w:rPr>
              <w:t>Density</w:t>
            </w:r>
            <w:r>
              <w:rPr>
                <w:rFonts w:cstheme="minorHAnsi"/>
              </w:rPr>
              <w:t xml:space="preserve">: </w:t>
            </w:r>
            <w:r w:rsidRPr="00CC44DF">
              <w:rPr>
                <w:rFonts w:cstheme="minorHAnsi"/>
              </w:rPr>
              <w:t>0.914 g/mL at 25 °C</w:t>
            </w:r>
          </w:p>
          <w:p w14:paraId="740DCA3B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501431D8" w14:textId="5D17638E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0748001A" w14:textId="3C9632E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190D095" w14:textId="77777777" w:rsidTr="00F16E30">
        <w:tc>
          <w:tcPr>
            <w:tcW w:w="988" w:type="dxa"/>
            <w:vAlign w:val="center"/>
          </w:tcPr>
          <w:p w14:paraId="1686FF01" w14:textId="52E373F0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6</w:t>
            </w:r>
          </w:p>
        </w:tc>
        <w:tc>
          <w:tcPr>
            <w:tcW w:w="3969" w:type="dxa"/>
          </w:tcPr>
          <w:p w14:paraId="53F18F1F" w14:textId="27F5225E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1-Ethynylnaphthalene </w:t>
            </w:r>
          </w:p>
        </w:tc>
        <w:tc>
          <w:tcPr>
            <w:tcW w:w="4394" w:type="dxa"/>
          </w:tcPr>
          <w:p w14:paraId="750C763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415E1559" w14:textId="76CD6DDD" w:rsidR="006373AC" w:rsidRPr="006B43B7" w:rsidRDefault="000D24A5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%99</w:t>
            </w:r>
            <w:r w:rsidR="006373AC" w:rsidRPr="006B43B7">
              <w:rPr>
                <w:rFonts w:cstheme="minorHAnsi"/>
              </w:rPr>
              <w:t xml:space="preserve"> saflıkta olmalıdır.</w:t>
            </w:r>
          </w:p>
          <w:p w14:paraId="5165E134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4C7D7AFB" w14:textId="42C55DC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31A3BCDA" w14:textId="011F69D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09F30EF5" w14:textId="77777777" w:rsidTr="00F16E30">
        <w:trPr>
          <w:trHeight w:val="1427"/>
        </w:trPr>
        <w:tc>
          <w:tcPr>
            <w:tcW w:w="988" w:type="dxa"/>
            <w:vAlign w:val="center"/>
          </w:tcPr>
          <w:p w14:paraId="1298B4EF" w14:textId="0AFDF72E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7</w:t>
            </w:r>
          </w:p>
        </w:tc>
        <w:tc>
          <w:tcPr>
            <w:tcW w:w="3969" w:type="dxa"/>
          </w:tcPr>
          <w:p w14:paraId="0761DDE4" w14:textId="3C028B10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4-Formylphenylboronic acid</w:t>
            </w:r>
          </w:p>
        </w:tc>
        <w:tc>
          <w:tcPr>
            <w:tcW w:w="4394" w:type="dxa"/>
          </w:tcPr>
          <w:p w14:paraId="508A159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419A60EB" w14:textId="43084ACF" w:rsidR="006373AC" w:rsidRPr="006B43B7" w:rsidRDefault="000D24A5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%99</w:t>
            </w:r>
            <w:r w:rsidR="006373AC" w:rsidRPr="006B43B7">
              <w:rPr>
                <w:rFonts w:cstheme="minorHAnsi"/>
              </w:rPr>
              <w:t xml:space="preserve"> saflıkta olmalıdır.</w:t>
            </w:r>
          </w:p>
          <w:p w14:paraId="5A85004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3B683C4C" w14:textId="4FEE023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65A51A69" w14:textId="17AE37E3" w:rsidR="006373AC" w:rsidRPr="00F16E30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9321D2F" w14:textId="77777777" w:rsidTr="00F16E30">
        <w:tc>
          <w:tcPr>
            <w:tcW w:w="988" w:type="dxa"/>
            <w:vAlign w:val="center"/>
          </w:tcPr>
          <w:p w14:paraId="0B49AAB9" w14:textId="44BA9C24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8</w:t>
            </w:r>
          </w:p>
        </w:tc>
        <w:tc>
          <w:tcPr>
            <w:tcW w:w="3969" w:type="dxa"/>
          </w:tcPr>
          <w:p w14:paraId="24272DB6" w14:textId="7777777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5-Formylfuran-2-boronic acid</w:t>
            </w:r>
          </w:p>
        </w:tc>
        <w:tc>
          <w:tcPr>
            <w:tcW w:w="4394" w:type="dxa"/>
          </w:tcPr>
          <w:p w14:paraId="4C0D06B2" w14:textId="271020E8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2AC6CA62" w14:textId="2EFA375E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</w:t>
            </w:r>
            <w:r w:rsidR="00CC44DF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 olmalıdır.</w:t>
            </w:r>
          </w:p>
          <w:p w14:paraId="274EE4C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18AB4B3C" w14:textId="37C54EA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77433AC2" w14:textId="40BF4B5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2DDB7CF" w14:textId="77777777" w:rsidTr="00F16E30">
        <w:tc>
          <w:tcPr>
            <w:tcW w:w="988" w:type="dxa"/>
            <w:vAlign w:val="center"/>
          </w:tcPr>
          <w:p w14:paraId="499C5146" w14:textId="47EE3170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9</w:t>
            </w:r>
          </w:p>
        </w:tc>
        <w:tc>
          <w:tcPr>
            <w:tcW w:w="3969" w:type="dxa"/>
          </w:tcPr>
          <w:p w14:paraId="0CE6D116" w14:textId="77777777" w:rsidR="006373AC" w:rsidRPr="006B43B7" w:rsidRDefault="006373AC" w:rsidP="006373AC">
            <w:pPr>
              <w:rPr>
                <w:rFonts w:cstheme="minorHAnsi"/>
              </w:rPr>
            </w:pPr>
          </w:p>
          <w:p w14:paraId="0DEFE6A0" w14:textId="7777777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5-Formylthiophen-2-boronic acid</w:t>
            </w:r>
          </w:p>
        </w:tc>
        <w:tc>
          <w:tcPr>
            <w:tcW w:w="4394" w:type="dxa"/>
          </w:tcPr>
          <w:p w14:paraId="476F535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12422A22" w14:textId="48A316F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</w:t>
            </w:r>
            <w:r w:rsidR="000D24A5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 olmalıdır.</w:t>
            </w:r>
          </w:p>
          <w:p w14:paraId="0F5705E3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18899D66" w14:textId="6AA9A44D" w:rsidR="006373AC" w:rsidRPr="006B43B7" w:rsidRDefault="0088302D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</w:t>
            </w:r>
            <w:r w:rsidR="006373AC" w:rsidRPr="006B43B7">
              <w:rPr>
                <w:rFonts w:cstheme="minorHAnsi"/>
              </w:rPr>
              <w:t xml:space="preserve"> gr</w:t>
            </w:r>
            <w:r w:rsidR="00CE77E9">
              <w:rPr>
                <w:rFonts w:cstheme="minorHAnsi"/>
              </w:rPr>
              <w:t>am</w:t>
            </w:r>
            <w:r w:rsidR="006373AC" w:rsidRPr="006B43B7">
              <w:rPr>
                <w:rFonts w:cstheme="minorHAnsi"/>
              </w:rPr>
              <w:t xml:space="preserve"> olmalıdır.</w:t>
            </w:r>
          </w:p>
          <w:p w14:paraId="1DD0EB40" w14:textId="63288F5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161F9843" w14:textId="77777777" w:rsidTr="00F16E30">
        <w:tc>
          <w:tcPr>
            <w:tcW w:w="988" w:type="dxa"/>
            <w:vAlign w:val="center"/>
          </w:tcPr>
          <w:p w14:paraId="1F673CDA" w14:textId="3C847257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10</w:t>
            </w:r>
          </w:p>
        </w:tc>
        <w:tc>
          <w:tcPr>
            <w:tcW w:w="3969" w:type="dxa"/>
          </w:tcPr>
          <w:p w14:paraId="56962892" w14:textId="7777777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Tetrakis(triphenylphosphine)palladium(0)</w:t>
            </w:r>
          </w:p>
        </w:tc>
        <w:tc>
          <w:tcPr>
            <w:tcW w:w="4394" w:type="dxa"/>
          </w:tcPr>
          <w:p w14:paraId="599F5DC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37DDAB48" w14:textId="2889A5D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</w:t>
            </w:r>
            <w:r w:rsidR="000D24A5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 olmalıdır.</w:t>
            </w:r>
          </w:p>
          <w:p w14:paraId="4E00CAC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0F7074DD" w14:textId="3BBCEFC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 gr</w:t>
            </w:r>
            <w:r w:rsidR="000D24A5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77B5D7AA" w14:textId="3E19C0E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1F95D06D" w14:textId="77777777" w:rsidTr="00F16E30">
        <w:tc>
          <w:tcPr>
            <w:tcW w:w="988" w:type="dxa"/>
            <w:vAlign w:val="center"/>
          </w:tcPr>
          <w:p w14:paraId="3E158565" w14:textId="223FC40A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11</w:t>
            </w:r>
          </w:p>
        </w:tc>
        <w:tc>
          <w:tcPr>
            <w:tcW w:w="3969" w:type="dxa"/>
          </w:tcPr>
          <w:p w14:paraId="5AAB39AC" w14:textId="1586D636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Caesium carbonate</w:t>
            </w:r>
          </w:p>
        </w:tc>
        <w:tc>
          <w:tcPr>
            <w:tcW w:w="4394" w:type="dxa"/>
          </w:tcPr>
          <w:p w14:paraId="763090E8" w14:textId="77777777" w:rsidR="00CC44DF" w:rsidRPr="00CC44DF" w:rsidRDefault="00CC44DF" w:rsidP="00CC44DF">
            <w:pPr>
              <w:rPr>
                <w:rFonts w:cstheme="minorHAnsi"/>
              </w:rPr>
            </w:pPr>
            <w:bookmarkStart w:id="0" w:name="_GoBack"/>
            <w:bookmarkEnd w:id="0"/>
          </w:p>
          <w:p w14:paraId="5D7D891A" w14:textId="6136C19F" w:rsidR="00CC44DF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C44DF">
              <w:rPr>
                <w:rFonts w:cstheme="minorHAnsi"/>
              </w:rPr>
              <w:t>ReagentPlus</w:t>
            </w:r>
          </w:p>
          <w:p w14:paraId="4D30F986" w14:textId="2F1F43E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</w:t>
            </w:r>
            <w:r w:rsidR="000D24A5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 olmalıdır.</w:t>
            </w:r>
          </w:p>
          <w:p w14:paraId="6AE161F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37759B4" w14:textId="6C4D293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7FB360CF" w14:textId="70C7D6C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4374F13" w14:textId="77777777" w:rsidTr="00F16E30">
        <w:tc>
          <w:tcPr>
            <w:tcW w:w="988" w:type="dxa"/>
            <w:vAlign w:val="center"/>
          </w:tcPr>
          <w:p w14:paraId="04C1C9AD" w14:textId="4375B675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12</w:t>
            </w:r>
          </w:p>
        </w:tc>
        <w:tc>
          <w:tcPr>
            <w:tcW w:w="3969" w:type="dxa"/>
          </w:tcPr>
          <w:p w14:paraId="1962A2EE" w14:textId="5497970E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Copper(I) iodide</w:t>
            </w:r>
          </w:p>
        </w:tc>
        <w:tc>
          <w:tcPr>
            <w:tcW w:w="4394" w:type="dxa"/>
          </w:tcPr>
          <w:p w14:paraId="242247CF" w14:textId="51F350AF" w:rsidR="006373AC" w:rsidRPr="006B43B7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C44DF">
              <w:rPr>
                <w:rFonts w:cstheme="minorHAnsi"/>
              </w:rPr>
              <w:t xml:space="preserve">purum, ≥99.5%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5229A08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220003BB" w14:textId="1CD411B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7937940A" w14:textId="3EF4633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24459C6" w14:textId="77777777" w:rsidTr="00F16E30">
        <w:tc>
          <w:tcPr>
            <w:tcW w:w="988" w:type="dxa"/>
            <w:vAlign w:val="center"/>
          </w:tcPr>
          <w:p w14:paraId="09084BF7" w14:textId="2159CE8F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13</w:t>
            </w:r>
          </w:p>
        </w:tc>
        <w:tc>
          <w:tcPr>
            <w:tcW w:w="3969" w:type="dxa"/>
          </w:tcPr>
          <w:p w14:paraId="1E56F576" w14:textId="33C71252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Iodine</w:t>
            </w:r>
          </w:p>
        </w:tc>
        <w:tc>
          <w:tcPr>
            <w:tcW w:w="4394" w:type="dxa"/>
          </w:tcPr>
          <w:p w14:paraId="26ED509C" w14:textId="22404399" w:rsidR="006373AC" w:rsidRPr="006B43B7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ACS reagent, ≥99.8%</w:t>
            </w:r>
            <w:r w:rsidRPr="00CC44DF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</w:t>
            </w:r>
            <w:r>
              <w:rPr>
                <w:rFonts w:cstheme="minorHAnsi"/>
              </w:rPr>
              <w:t>,</w:t>
            </w:r>
            <w:r w:rsidRPr="00CC44DF">
              <w:rPr>
                <w:rFonts w:cstheme="minorHAnsi"/>
              </w:rPr>
              <w:t xml:space="preserve"> solid</w:t>
            </w:r>
            <w:r>
              <w:rPr>
                <w:rFonts w:cstheme="minorHAnsi"/>
              </w:rPr>
              <w:t xml:space="preserve">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793A394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49B43302" w14:textId="4420EA4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</w:t>
            </w:r>
            <w:r w:rsidR="00CE77E9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55EFF985" w14:textId="03156AD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D2E604C" w14:textId="77777777" w:rsidTr="00F16E30">
        <w:tc>
          <w:tcPr>
            <w:tcW w:w="988" w:type="dxa"/>
            <w:vAlign w:val="center"/>
          </w:tcPr>
          <w:p w14:paraId="3BA6B350" w14:textId="3826E99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14</w:t>
            </w:r>
          </w:p>
        </w:tc>
        <w:tc>
          <w:tcPr>
            <w:tcW w:w="3969" w:type="dxa"/>
          </w:tcPr>
          <w:p w14:paraId="0539C94D" w14:textId="46F01323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Sodium carbonate anhydrous</w:t>
            </w:r>
          </w:p>
        </w:tc>
        <w:tc>
          <w:tcPr>
            <w:tcW w:w="4394" w:type="dxa"/>
          </w:tcPr>
          <w:p w14:paraId="5415E15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66730ED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70C2896" w14:textId="74EE93A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KG olmalıdır.</w:t>
            </w:r>
          </w:p>
          <w:p w14:paraId="73D2E880" w14:textId="6C4BD34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4860878" w14:textId="77777777" w:rsidTr="00F16E30">
        <w:tc>
          <w:tcPr>
            <w:tcW w:w="988" w:type="dxa"/>
            <w:vAlign w:val="center"/>
          </w:tcPr>
          <w:p w14:paraId="0DE274C1" w14:textId="42EF0F75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15</w:t>
            </w:r>
          </w:p>
        </w:tc>
        <w:tc>
          <w:tcPr>
            <w:tcW w:w="3969" w:type="dxa"/>
          </w:tcPr>
          <w:p w14:paraId="43A5CEAE" w14:textId="5B947963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Sodium hydrogen carbonate</w:t>
            </w:r>
          </w:p>
        </w:tc>
        <w:tc>
          <w:tcPr>
            <w:tcW w:w="4394" w:type="dxa"/>
          </w:tcPr>
          <w:p w14:paraId="5ACB638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47B7409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5C3599F3" w14:textId="7727CEC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KG olmalıdır.</w:t>
            </w:r>
          </w:p>
          <w:p w14:paraId="6D74CA69" w14:textId="7869BE7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CF3E457" w14:textId="77777777" w:rsidTr="00F16E30">
        <w:tc>
          <w:tcPr>
            <w:tcW w:w="988" w:type="dxa"/>
            <w:vAlign w:val="center"/>
          </w:tcPr>
          <w:p w14:paraId="150E30B0" w14:textId="3507FC0C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16</w:t>
            </w:r>
          </w:p>
        </w:tc>
        <w:tc>
          <w:tcPr>
            <w:tcW w:w="3969" w:type="dxa"/>
          </w:tcPr>
          <w:p w14:paraId="5C6E8882" w14:textId="46A8A310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Sodium hydroxide micro granules</w:t>
            </w:r>
          </w:p>
        </w:tc>
        <w:tc>
          <w:tcPr>
            <w:tcW w:w="4394" w:type="dxa"/>
          </w:tcPr>
          <w:p w14:paraId="1777C263" w14:textId="6D4FE8C8" w:rsidR="006373AC" w:rsidRPr="006B43B7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C44DF">
              <w:rPr>
                <w:rFonts w:cstheme="minorHAnsi"/>
              </w:rPr>
              <w:t xml:space="preserve">granulated EMPLURA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23A3EA7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62667354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0F633BC7" w14:textId="098D150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KG olmalıdır.</w:t>
            </w:r>
          </w:p>
          <w:p w14:paraId="28B899E0" w14:textId="35C0DAB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5FC4AD4A" w14:textId="77777777" w:rsidTr="00F16E30">
        <w:tc>
          <w:tcPr>
            <w:tcW w:w="988" w:type="dxa"/>
            <w:vAlign w:val="center"/>
          </w:tcPr>
          <w:p w14:paraId="243EC9F0" w14:textId="258A20A9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17</w:t>
            </w:r>
          </w:p>
        </w:tc>
        <w:tc>
          <w:tcPr>
            <w:tcW w:w="3969" w:type="dxa"/>
          </w:tcPr>
          <w:p w14:paraId="17D5D4AE" w14:textId="1E5187FF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Sodium borohydride</w:t>
            </w:r>
          </w:p>
        </w:tc>
        <w:tc>
          <w:tcPr>
            <w:tcW w:w="4394" w:type="dxa"/>
          </w:tcPr>
          <w:p w14:paraId="014CDE8C" w14:textId="43296B9B" w:rsidR="006373AC" w:rsidRPr="006B43B7" w:rsidRDefault="00CC44DF" w:rsidP="00CC44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ReagentPlus®</w:t>
            </w:r>
            <w:r w:rsidR="006373AC" w:rsidRPr="006B43B7">
              <w:rPr>
                <w:rFonts w:cstheme="minorHAnsi"/>
              </w:rPr>
              <w:t xml:space="preserve"> için uygun olmalıdır.</w:t>
            </w:r>
          </w:p>
          <w:p w14:paraId="5CF73E16" w14:textId="37648857" w:rsidR="006373AC" w:rsidRPr="006B43B7" w:rsidRDefault="00CC44D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%99</w:t>
            </w:r>
            <w:r w:rsidR="006373AC" w:rsidRPr="006B43B7">
              <w:rPr>
                <w:rFonts w:cstheme="minorHAnsi"/>
              </w:rPr>
              <w:t xml:space="preserve"> saflıkta olmalıdır.</w:t>
            </w:r>
          </w:p>
          <w:p w14:paraId="1415C25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21CC3541" w14:textId="4272E2A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22D4FB98" w14:textId="0F2EC8DE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8CA5DCE" w14:textId="77777777" w:rsidTr="00F16E30">
        <w:tc>
          <w:tcPr>
            <w:tcW w:w="988" w:type="dxa"/>
            <w:vAlign w:val="center"/>
          </w:tcPr>
          <w:p w14:paraId="65A73B0E" w14:textId="756D6BB3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18</w:t>
            </w:r>
          </w:p>
        </w:tc>
        <w:tc>
          <w:tcPr>
            <w:tcW w:w="3969" w:type="dxa"/>
          </w:tcPr>
          <w:p w14:paraId="5B91648C" w14:textId="1CE22005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Lithium aluminum hydride</w:t>
            </w:r>
          </w:p>
        </w:tc>
        <w:tc>
          <w:tcPr>
            <w:tcW w:w="4394" w:type="dxa"/>
          </w:tcPr>
          <w:p w14:paraId="73CB2E3E" w14:textId="6B5434A3" w:rsidR="006373AC" w:rsidRPr="006B43B7" w:rsidRDefault="00CE77E9" w:rsidP="00CE77E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powder, reagent grade,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7A4B4453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34890E1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08EECF4B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4546D0F0" w14:textId="7277C5D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97CDA8D" w14:textId="77777777" w:rsidTr="00F16E30">
        <w:tc>
          <w:tcPr>
            <w:tcW w:w="988" w:type="dxa"/>
            <w:vAlign w:val="center"/>
          </w:tcPr>
          <w:p w14:paraId="6D91D8BA" w14:textId="2FE748B4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19</w:t>
            </w:r>
          </w:p>
        </w:tc>
        <w:tc>
          <w:tcPr>
            <w:tcW w:w="3969" w:type="dxa"/>
          </w:tcPr>
          <w:p w14:paraId="0F34524E" w14:textId="5D87D5A2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p-Toluenesulfonic acid monohydrate</w:t>
            </w:r>
          </w:p>
        </w:tc>
        <w:tc>
          <w:tcPr>
            <w:tcW w:w="4394" w:type="dxa"/>
          </w:tcPr>
          <w:p w14:paraId="65464231" w14:textId="08FE0B0C" w:rsidR="006373AC" w:rsidRPr="006B43B7" w:rsidRDefault="00CE77E9" w:rsidP="00CE77E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E77E9">
              <w:rPr>
                <w:rFonts w:cstheme="minorHAnsi"/>
              </w:rPr>
              <w:t>ACS reagent</w:t>
            </w:r>
            <w:r>
              <w:rPr>
                <w:rFonts w:cstheme="minorHAnsi"/>
              </w:rPr>
              <w:t xml:space="preserve">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12C19773" w14:textId="30D3C390" w:rsidR="006373AC" w:rsidRPr="006B43B7" w:rsidRDefault="00CE77E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CE77E9">
              <w:rPr>
                <w:rFonts w:cstheme="minorHAnsi"/>
              </w:rPr>
              <w:t>≥98.5%</w:t>
            </w:r>
            <w:r w:rsidRPr="006B43B7">
              <w:rPr>
                <w:rFonts w:cstheme="minorHAnsi"/>
              </w:rPr>
              <w:t xml:space="preserve">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7DBD7D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37F339E1" w14:textId="1E92E63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6802AB91" w14:textId="70ABD5C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2298ADF" w14:textId="77777777" w:rsidTr="00F16E30">
        <w:tc>
          <w:tcPr>
            <w:tcW w:w="988" w:type="dxa"/>
            <w:vAlign w:val="center"/>
          </w:tcPr>
          <w:p w14:paraId="6378E897" w14:textId="763493E4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20</w:t>
            </w:r>
          </w:p>
        </w:tc>
        <w:tc>
          <w:tcPr>
            <w:tcW w:w="3969" w:type="dxa"/>
          </w:tcPr>
          <w:p w14:paraId="307FC565" w14:textId="1B997C9F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Ammonium hydroxide</w:t>
            </w:r>
            <w:r w:rsidR="001A390A">
              <w:rPr>
                <w:rFonts w:cstheme="minorHAnsi"/>
              </w:rPr>
              <w:t xml:space="preserve"> solution</w:t>
            </w:r>
          </w:p>
        </w:tc>
        <w:tc>
          <w:tcPr>
            <w:tcW w:w="4394" w:type="dxa"/>
          </w:tcPr>
          <w:p w14:paraId="21117AAB" w14:textId="60B9A1FD" w:rsidR="001A390A" w:rsidRDefault="001A390A" w:rsidP="001A390A">
            <w:pPr>
              <w:pStyle w:val="ListeParagraf"/>
              <w:numPr>
                <w:ilvl w:val="0"/>
                <w:numId w:val="8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ACS reagent </w:t>
            </w:r>
            <w:r w:rsidR="00CE77E9" w:rsidRPr="006B43B7">
              <w:rPr>
                <w:rFonts w:cstheme="minorHAnsi"/>
              </w:rPr>
              <w:t>olmalıdır.</w:t>
            </w:r>
          </w:p>
          <w:p w14:paraId="0D60426B" w14:textId="77777777" w:rsidR="001A390A" w:rsidRDefault="001A390A" w:rsidP="001A390A">
            <w:pPr>
              <w:pStyle w:val="ListeParagraf"/>
              <w:numPr>
                <w:ilvl w:val="0"/>
                <w:numId w:val="8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>28.0-30.0% NH</w:t>
            </w:r>
            <w:r w:rsidRPr="001A390A">
              <w:rPr>
                <w:rFonts w:cstheme="minorHAnsi"/>
                <w:vertAlign w:val="subscript"/>
              </w:rPr>
              <w:t>3</w:t>
            </w:r>
            <w:r w:rsidRPr="001A390A">
              <w:rPr>
                <w:rFonts w:cstheme="minorHAnsi"/>
              </w:rPr>
              <w:t xml:space="preserve"> basis</w:t>
            </w:r>
          </w:p>
          <w:p w14:paraId="4BFB546D" w14:textId="369BAD9D" w:rsidR="006373AC" w:rsidRPr="006B43B7" w:rsidRDefault="0088302D" w:rsidP="001A390A">
            <w:pPr>
              <w:pStyle w:val="ListeParagraf"/>
              <w:numPr>
                <w:ilvl w:val="0"/>
                <w:numId w:val="8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</w:t>
            </w:r>
            <w:r w:rsidR="006373AC" w:rsidRPr="006B43B7">
              <w:rPr>
                <w:rFonts w:cstheme="minorHAnsi"/>
              </w:rPr>
              <w:t xml:space="preserve"> L olmalıdır.</w:t>
            </w:r>
          </w:p>
          <w:p w14:paraId="2ABA24FB" w14:textId="07A74C5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0F6A787" w14:textId="77777777" w:rsidTr="00F16E30">
        <w:tc>
          <w:tcPr>
            <w:tcW w:w="988" w:type="dxa"/>
            <w:vAlign w:val="center"/>
          </w:tcPr>
          <w:p w14:paraId="41AC8A02" w14:textId="46CEA0C2" w:rsidR="006373AC" w:rsidRPr="001A390A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1A390A">
              <w:rPr>
                <w:rFonts w:cstheme="minorHAnsi"/>
                <w:b/>
                <w:bCs/>
                <w:color w:val="000000"/>
              </w:rPr>
              <w:t>21</w:t>
            </w:r>
          </w:p>
        </w:tc>
        <w:tc>
          <w:tcPr>
            <w:tcW w:w="3969" w:type="dxa"/>
          </w:tcPr>
          <w:p w14:paraId="13374B91" w14:textId="07964928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Sodium sulfite anhydrous</w:t>
            </w:r>
          </w:p>
        </w:tc>
        <w:tc>
          <w:tcPr>
            <w:tcW w:w="4394" w:type="dxa"/>
          </w:tcPr>
          <w:p w14:paraId="0662768C" w14:textId="2362295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</w:t>
            </w:r>
            <w:r w:rsidR="00CE77E9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saflıkta olmalıdır.</w:t>
            </w:r>
          </w:p>
          <w:p w14:paraId="0A6A8AD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345D1380" w14:textId="5E69ACD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KG olmalıdır.</w:t>
            </w:r>
          </w:p>
          <w:p w14:paraId="38D0E53A" w14:textId="4E00CAB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67A27F5" w14:textId="77777777" w:rsidTr="00F16E30">
        <w:tc>
          <w:tcPr>
            <w:tcW w:w="988" w:type="dxa"/>
            <w:vAlign w:val="center"/>
          </w:tcPr>
          <w:p w14:paraId="2E19A28E" w14:textId="37EAE343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22</w:t>
            </w:r>
          </w:p>
        </w:tc>
        <w:tc>
          <w:tcPr>
            <w:tcW w:w="3969" w:type="dxa"/>
          </w:tcPr>
          <w:p w14:paraId="287DF129" w14:textId="1717C630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Bis(triphenylphosphine)palladium(II) chloride</w:t>
            </w:r>
          </w:p>
        </w:tc>
        <w:tc>
          <w:tcPr>
            <w:tcW w:w="4394" w:type="dxa"/>
          </w:tcPr>
          <w:p w14:paraId="5702C36F" w14:textId="4EAEFE52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201060F4" w14:textId="7377F0AE" w:rsidR="006373AC" w:rsidRPr="006B43B7" w:rsidRDefault="001A390A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≥99.9%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F644323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34706F08" w14:textId="7647D4C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 gr olmalıdır.</w:t>
            </w:r>
          </w:p>
          <w:p w14:paraId="017D1423" w14:textId="0B01C69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68C158C" w14:textId="77777777" w:rsidTr="00F16E30">
        <w:tc>
          <w:tcPr>
            <w:tcW w:w="988" w:type="dxa"/>
            <w:vAlign w:val="center"/>
          </w:tcPr>
          <w:p w14:paraId="393DB4DD" w14:textId="035A26C1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23</w:t>
            </w:r>
          </w:p>
        </w:tc>
        <w:tc>
          <w:tcPr>
            <w:tcW w:w="3969" w:type="dxa"/>
          </w:tcPr>
          <w:p w14:paraId="0F50632C" w14:textId="4AC9152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Triethylamin</w:t>
            </w:r>
          </w:p>
        </w:tc>
        <w:tc>
          <w:tcPr>
            <w:tcW w:w="4394" w:type="dxa"/>
          </w:tcPr>
          <w:p w14:paraId="52C88F63" w14:textId="169D59AC" w:rsidR="001A390A" w:rsidRPr="001A390A" w:rsidRDefault="006373AC" w:rsidP="001A390A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0F1D7B4A" w14:textId="531A00AE" w:rsidR="006373AC" w:rsidRPr="006B43B7" w:rsidRDefault="001A390A" w:rsidP="001A390A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≥99%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7D7457B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1B54FD5" w14:textId="453C9D1D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1L olmalıdır.</w:t>
            </w:r>
          </w:p>
          <w:p w14:paraId="27B71ACE" w14:textId="23140B9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DC7FEE1" w14:textId="77777777" w:rsidTr="00F16E30">
        <w:tc>
          <w:tcPr>
            <w:tcW w:w="988" w:type="dxa"/>
            <w:vAlign w:val="center"/>
          </w:tcPr>
          <w:p w14:paraId="24E182E2" w14:textId="2EFD1F30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24</w:t>
            </w:r>
          </w:p>
        </w:tc>
        <w:tc>
          <w:tcPr>
            <w:tcW w:w="3969" w:type="dxa"/>
          </w:tcPr>
          <w:p w14:paraId="7A66CF8C" w14:textId="30BC665F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N,N'-Dicyclohexylcarbodiimide</w:t>
            </w:r>
          </w:p>
        </w:tc>
        <w:tc>
          <w:tcPr>
            <w:tcW w:w="4394" w:type="dxa"/>
          </w:tcPr>
          <w:p w14:paraId="5535179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7306501B" w14:textId="0FD481BA" w:rsidR="006373AC" w:rsidRPr="006B43B7" w:rsidRDefault="001A390A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≥99%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543C0F1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1F1D0715" w14:textId="443DFFC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lastRenderedPageBreak/>
              <w:t xml:space="preserve">250 </w:t>
            </w:r>
            <w:r w:rsidR="00546CEF">
              <w:rPr>
                <w:rFonts w:cstheme="minorHAnsi"/>
              </w:rPr>
              <w:t>m</w:t>
            </w:r>
            <w:r w:rsidRPr="006B43B7">
              <w:rPr>
                <w:rFonts w:cstheme="minorHAnsi"/>
              </w:rPr>
              <w:t>L olmalıdır.</w:t>
            </w:r>
          </w:p>
          <w:p w14:paraId="62B5A6AC" w14:textId="1890A35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1515F25" w14:textId="77777777" w:rsidTr="00F16E30">
        <w:tc>
          <w:tcPr>
            <w:tcW w:w="988" w:type="dxa"/>
            <w:vAlign w:val="center"/>
          </w:tcPr>
          <w:p w14:paraId="14719BE7" w14:textId="4CB3B8BA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25</w:t>
            </w:r>
          </w:p>
        </w:tc>
        <w:tc>
          <w:tcPr>
            <w:tcW w:w="3969" w:type="dxa"/>
          </w:tcPr>
          <w:p w14:paraId="65769E5E" w14:textId="788BBB89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4-Dimethylaminopyridine</w:t>
            </w:r>
          </w:p>
        </w:tc>
        <w:tc>
          <w:tcPr>
            <w:tcW w:w="4394" w:type="dxa"/>
          </w:tcPr>
          <w:p w14:paraId="12A677DC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14FFD01A" w14:textId="10D67576" w:rsidR="006373AC" w:rsidRPr="001A390A" w:rsidRDefault="001A390A" w:rsidP="001A390A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1A390A">
              <w:rPr>
                <w:rFonts w:cstheme="minorHAnsi"/>
              </w:rPr>
              <w:t xml:space="preserve">≥99% (GC) </w:t>
            </w:r>
            <w:r w:rsidR="006373AC" w:rsidRPr="001A390A">
              <w:rPr>
                <w:rFonts w:cstheme="minorHAnsi"/>
              </w:rPr>
              <w:t>saflıkta olmalıdır.</w:t>
            </w:r>
          </w:p>
          <w:p w14:paraId="34DF2D3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70D59008" w14:textId="44939BC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gr olmalıdır.</w:t>
            </w:r>
          </w:p>
          <w:p w14:paraId="3D0343EB" w14:textId="64A747A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9C5556B" w14:textId="77777777" w:rsidTr="00F16E30">
        <w:tc>
          <w:tcPr>
            <w:tcW w:w="988" w:type="dxa"/>
            <w:vAlign w:val="center"/>
          </w:tcPr>
          <w:p w14:paraId="44725123" w14:textId="37AF9405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26</w:t>
            </w:r>
          </w:p>
        </w:tc>
        <w:tc>
          <w:tcPr>
            <w:tcW w:w="3969" w:type="dxa"/>
          </w:tcPr>
          <w:p w14:paraId="709F7751" w14:textId="2754A9D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1,4-Dioxane</w:t>
            </w:r>
          </w:p>
        </w:tc>
        <w:tc>
          <w:tcPr>
            <w:tcW w:w="4394" w:type="dxa"/>
          </w:tcPr>
          <w:p w14:paraId="1B5DA825" w14:textId="21F5C1B3" w:rsidR="006373AC" w:rsidRPr="006B43B7" w:rsidRDefault="009E0A39" w:rsidP="009E0A39">
            <w:pPr>
              <w:pStyle w:val="ListeParagraf"/>
              <w:numPr>
                <w:ilvl w:val="0"/>
                <w:numId w:val="6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HPLC Gradient Grade</w:t>
            </w:r>
            <w:r w:rsidR="006373AC" w:rsidRPr="006B43B7">
              <w:rPr>
                <w:rFonts w:cstheme="minorHAnsi"/>
              </w:rPr>
              <w:t xml:space="preserve"> olmalıdır.</w:t>
            </w:r>
          </w:p>
          <w:p w14:paraId="730840D8" w14:textId="5BC469C7" w:rsidR="006373AC" w:rsidRPr="006B43B7" w:rsidRDefault="001A390A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≥99</w:t>
            </w:r>
            <w:r w:rsidR="00546CEF" w:rsidRPr="00546CEF">
              <w:rPr>
                <w:rFonts w:cstheme="minorHAnsi"/>
              </w:rPr>
              <w:t xml:space="preserve">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1EACA18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5FBD3951" w14:textId="2140BB0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0EE1068F" w14:textId="69D2C8D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C5C5DD6" w14:textId="77777777" w:rsidTr="00F16E30">
        <w:tc>
          <w:tcPr>
            <w:tcW w:w="988" w:type="dxa"/>
            <w:vAlign w:val="center"/>
          </w:tcPr>
          <w:p w14:paraId="4BC24F35" w14:textId="378D177B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27</w:t>
            </w:r>
          </w:p>
        </w:tc>
        <w:tc>
          <w:tcPr>
            <w:tcW w:w="3969" w:type="dxa"/>
          </w:tcPr>
          <w:p w14:paraId="7865716D" w14:textId="48B32224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Acetonitrile</w:t>
            </w:r>
          </w:p>
        </w:tc>
        <w:tc>
          <w:tcPr>
            <w:tcW w:w="4394" w:type="dxa"/>
          </w:tcPr>
          <w:p w14:paraId="0B085E46" w14:textId="5E451CEF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HPLC Gradient Grade</w:t>
            </w:r>
            <w:r w:rsidR="006373AC" w:rsidRPr="006B43B7">
              <w:rPr>
                <w:rFonts w:cstheme="minorHAnsi"/>
              </w:rPr>
              <w:t xml:space="preserve"> olmalıdır.</w:t>
            </w:r>
          </w:p>
          <w:p w14:paraId="5B155FAC" w14:textId="0E5D21A8" w:rsidR="006373AC" w:rsidRPr="006B43B7" w:rsidRDefault="00546CE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>≥99.9% (GC)</w:t>
            </w:r>
            <w:r w:rsidR="006373AC" w:rsidRPr="006B43B7">
              <w:rPr>
                <w:rFonts w:cstheme="minorHAnsi"/>
              </w:rPr>
              <w:t xml:space="preserve"> saflıkta olmalıdır.</w:t>
            </w:r>
          </w:p>
          <w:p w14:paraId="5E0424D2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005763C" w14:textId="76836A7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2.5L olmalıdır.</w:t>
            </w:r>
          </w:p>
          <w:p w14:paraId="2B3A0847" w14:textId="112DC9E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B9DB8BB" w14:textId="77777777" w:rsidTr="00F16E30">
        <w:tc>
          <w:tcPr>
            <w:tcW w:w="988" w:type="dxa"/>
            <w:vAlign w:val="center"/>
          </w:tcPr>
          <w:p w14:paraId="251CCB5D" w14:textId="0B7A1726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28</w:t>
            </w:r>
          </w:p>
        </w:tc>
        <w:tc>
          <w:tcPr>
            <w:tcW w:w="3969" w:type="dxa"/>
          </w:tcPr>
          <w:p w14:paraId="5CB2761E" w14:textId="3A1BBC7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Sulfuric acid</w:t>
            </w:r>
          </w:p>
        </w:tc>
        <w:tc>
          <w:tcPr>
            <w:tcW w:w="4394" w:type="dxa"/>
          </w:tcPr>
          <w:p w14:paraId="37C9A6C7" w14:textId="505093F4" w:rsidR="00546CEF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ACS reagent </w:t>
            </w:r>
            <w:r w:rsidRPr="006B43B7">
              <w:rPr>
                <w:rFonts w:cstheme="minorHAnsi"/>
              </w:rPr>
              <w:t>olmalıdır.</w:t>
            </w:r>
          </w:p>
          <w:p w14:paraId="0DA584A5" w14:textId="4E0FF94F" w:rsidR="006373AC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95.0-98.0%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1DE6D2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D0F633D" w14:textId="3E48CFC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</w:t>
            </w:r>
            <w:r w:rsidR="00546CEF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L olmalıdır.</w:t>
            </w:r>
          </w:p>
          <w:p w14:paraId="109EEAAD" w14:textId="585BEBC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1E3BF2AD" w14:textId="77777777" w:rsidTr="00F16E30">
        <w:tc>
          <w:tcPr>
            <w:tcW w:w="988" w:type="dxa"/>
            <w:vAlign w:val="center"/>
          </w:tcPr>
          <w:p w14:paraId="2694F30A" w14:textId="79A426F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29</w:t>
            </w:r>
          </w:p>
        </w:tc>
        <w:tc>
          <w:tcPr>
            <w:tcW w:w="3969" w:type="dxa"/>
          </w:tcPr>
          <w:p w14:paraId="3B3C9B3A" w14:textId="00CE8729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Tetrahydrofuran</w:t>
            </w:r>
          </w:p>
        </w:tc>
        <w:tc>
          <w:tcPr>
            <w:tcW w:w="4394" w:type="dxa"/>
          </w:tcPr>
          <w:p w14:paraId="0AEDEC89" w14:textId="2198B242" w:rsidR="006373AC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>inhibitor-free</w:t>
            </w:r>
            <w:r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olmalıdır.</w:t>
            </w:r>
          </w:p>
          <w:p w14:paraId="6497F7C5" w14:textId="3A57A4BF" w:rsidR="006373AC" w:rsidRPr="006B43B7" w:rsidRDefault="00546CE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35091CA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399D1593" w14:textId="783071F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02A565B8" w14:textId="28706BF5" w:rsidR="006373AC" w:rsidRPr="00546CEF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86547E5" w14:textId="77777777" w:rsidTr="00F16E30">
        <w:tc>
          <w:tcPr>
            <w:tcW w:w="988" w:type="dxa"/>
            <w:vAlign w:val="center"/>
          </w:tcPr>
          <w:p w14:paraId="568DC9F0" w14:textId="594C4BA4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30</w:t>
            </w:r>
          </w:p>
        </w:tc>
        <w:tc>
          <w:tcPr>
            <w:tcW w:w="3969" w:type="dxa"/>
          </w:tcPr>
          <w:p w14:paraId="1888F1C1" w14:textId="16512DA8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Dimethylsulphoxide</w:t>
            </w:r>
          </w:p>
        </w:tc>
        <w:tc>
          <w:tcPr>
            <w:tcW w:w="4394" w:type="dxa"/>
          </w:tcPr>
          <w:p w14:paraId="5345CEEA" w14:textId="64BA4818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HPLC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381FCCC3" w14:textId="4528320A" w:rsidR="006373AC" w:rsidRPr="006B43B7" w:rsidRDefault="00546CE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36FF21F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74C5F0DE" w14:textId="7225D5A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365DD29B" w14:textId="20E054D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3DC9D5E8" w14:textId="77777777" w:rsidTr="00F16E30">
        <w:tc>
          <w:tcPr>
            <w:tcW w:w="988" w:type="dxa"/>
            <w:vAlign w:val="center"/>
          </w:tcPr>
          <w:p w14:paraId="3B1D9921" w14:textId="6F3CC798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31</w:t>
            </w:r>
          </w:p>
        </w:tc>
        <w:tc>
          <w:tcPr>
            <w:tcW w:w="3969" w:type="dxa"/>
          </w:tcPr>
          <w:p w14:paraId="7988671E" w14:textId="41ED8B6F" w:rsidR="006373AC" w:rsidRPr="006B43B7" w:rsidRDefault="009E0A39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N,N</w:t>
            </w:r>
            <w:r w:rsidR="006373AC" w:rsidRPr="006B43B7">
              <w:rPr>
                <w:rFonts w:cstheme="minorHAnsi"/>
              </w:rPr>
              <w:t>-Dimethylformamide</w:t>
            </w:r>
          </w:p>
        </w:tc>
        <w:tc>
          <w:tcPr>
            <w:tcW w:w="4394" w:type="dxa"/>
          </w:tcPr>
          <w:p w14:paraId="02ABD64C" w14:textId="285EBA2C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HPLC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1548D085" w14:textId="57FECAE3" w:rsidR="006373AC" w:rsidRPr="006B43B7" w:rsidRDefault="00546CEF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2574320E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75B102F6" w14:textId="1B7DB3C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73C3E8E0" w14:textId="2D187F1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0E53F68D" w14:textId="77777777" w:rsidTr="00F16E30">
        <w:tc>
          <w:tcPr>
            <w:tcW w:w="988" w:type="dxa"/>
            <w:vAlign w:val="center"/>
          </w:tcPr>
          <w:p w14:paraId="66F8FADA" w14:textId="7540EB4B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32</w:t>
            </w:r>
          </w:p>
        </w:tc>
        <w:tc>
          <w:tcPr>
            <w:tcW w:w="3969" w:type="dxa"/>
          </w:tcPr>
          <w:p w14:paraId="78BC6BA3" w14:textId="363A0721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Dichloromethane</w:t>
            </w:r>
          </w:p>
        </w:tc>
        <w:tc>
          <w:tcPr>
            <w:tcW w:w="4394" w:type="dxa"/>
          </w:tcPr>
          <w:p w14:paraId="04E83152" w14:textId="2E7D85AB" w:rsidR="00546CEF" w:rsidRPr="00546CEF" w:rsidRDefault="00546CEF" w:rsidP="00546CEF">
            <w:pPr>
              <w:pStyle w:val="ListeParagraf"/>
              <w:numPr>
                <w:ilvl w:val="0"/>
                <w:numId w:val="12"/>
              </w:numPr>
              <w:ind w:left="746" w:hanging="425"/>
              <w:rPr>
                <w:rFonts w:cstheme="minorHAnsi"/>
              </w:rPr>
            </w:pPr>
            <w:r w:rsidRPr="00546CEF">
              <w:rPr>
                <w:rFonts w:cstheme="minorHAnsi"/>
              </w:rPr>
              <w:t>puriss. p.a., ACS reagent, reag. ISO,</w:t>
            </w:r>
          </w:p>
          <w:p w14:paraId="0941FE7C" w14:textId="0E73A0B0" w:rsidR="006373AC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≥99.9%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43CCA04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1C2DBDB4" w14:textId="35DF930D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469CF446" w14:textId="331DEA1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006CD8E0" w14:textId="77777777" w:rsidTr="00F16E30">
        <w:tc>
          <w:tcPr>
            <w:tcW w:w="988" w:type="dxa"/>
            <w:vAlign w:val="center"/>
          </w:tcPr>
          <w:p w14:paraId="7FE1EF8D" w14:textId="5A7B0740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33</w:t>
            </w:r>
          </w:p>
        </w:tc>
        <w:tc>
          <w:tcPr>
            <w:tcW w:w="3969" w:type="dxa"/>
          </w:tcPr>
          <w:p w14:paraId="19AFEBBC" w14:textId="7DDDFD93" w:rsidR="006373AC" w:rsidRPr="006B43B7" w:rsidRDefault="006373AC" w:rsidP="00546CEF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n-H</w:t>
            </w:r>
            <w:r w:rsidR="00546CEF">
              <w:rPr>
                <w:rFonts w:cstheme="minorHAnsi"/>
              </w:rPr>
              <w:t>exane</w:t>
            </w:r>
          </w:p>
        </w:tc>
        <w:tc>
          <w:tcPr>
            <w:tcW w:w="4394" w:type="dxa"/>
          </w:tcPr>
          <w:p w14:paraId="6EDDD402" w14:textId="2049C454" w:rsidR="006373AC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EMSURE® ACS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7ADA35AA" w14:textId="77777777" w:rsidR="00546CEF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 xml:space="preserve">≥99.5% (GC) </w:t>
            </w:r>
            <w:r w:rsidRPr="006B43B7">
              <w:rPr>
                <w:rFonts w:cstheme="minorHAnsi"/>
              </w:rPr>
              <w:t>saflıkta olmalıdır.</w:t>
            </w:r>
          </w:p>
          <w:p w14:paraId="62DD7029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424B001" w14:textId="16C74E8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6893929F" w14:textId="78E0DA4E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7AAFD49" w14:textId="77777777" w:rsidTr="00F16E30">
        <w:tc>
          <w:tcPr>
            <w:tcW w:w="988" w:type="dxa"/>
            <w:vAlign w:val="center"/>
          </w:tcPr>
          <w:p w14:paraId="5CFA6D5A" w14:textId="60505E0D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34</w:t>
            </w:r>
          </w:p>
        </w:tc>
        <w:tc>
          <w:tcPr>
            <w:tcW w:w="3969" w:type="dxa"/>
          </w:tcPr>
          <w:p w14:paraId="0E4200D9" w14:textId="13E98F17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Ethyl acetate</w:t>
            </w:r>
          </w:p>
        </w:tc>
        <w:tc>
          <w:tcPr>
            <w:tcW w:w="4394" w:type="dxa"/>
          </w:tcPr>
          <w:p w14:paraId="48D89837" w14:textId="77777777" w:rsidR="00546CEF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t>puriss. p.a., ACS reagent, reag. ISO, reag. Ph. Eur.,</w:t>
            </w:r>
          </w:p>
          <w:p w14:paraId="7461501D" w14:textId="38545F1B" w:rsidR="006373AC" w:rsidRPr="006B43B7" w:rsidRDefault="00546CEF" w:rsidP="00546CE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546CEF">
              <w:rPr>
                <w:rFonts w:cstheme="minorHAnsi"/>
              </w:rPr>
              <w:lastRenderedPageBreak/>
              <w:t xml:space="preserve"> ≥99.5% (GC)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544B52C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8B3B25F" w14:textId="2AB913E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L olmalıdır.</w:t>
            </w:r>
          </w:p>
          <w:p w14:paraId="2B75F7AA" w14:textId="4A52827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20ACA427" w14:textId="77777777" w:rsidTr="00F16E30">
        <w:tc>
          <w:tcPr>
            <w:tcW w:w="988" w:type="dxa"/>
            <w:vAlign w:val="center"/>
          </w:tcPr>
          <w:p w14:paraId="66287542" w14:textId="389DAC3C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35</w:t>
            </w:r>
          </w:p>
        </w:tc>
        <w:tc>
          <w:tcPr>
            <w:tcW w:w="3969" w:type="dxa"/>
          </w:tcPr>
          <w:p w14:paraId="39276182" w14:textId="15114AE9" w:rsidR="006373AC" w:rsidRPr="006B43B7" w:rsidRDefault="006373AC" w:rsidP="008433DF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Ethano</w:t>
            </w:r>
            <w:r w:rsidR="008433DF">
              <w:rPr>
                <w:rFonts w:cstheme="minorHAnsi"/>
              </w:rPr>
              <w:t>l</w:t>
            </w:r>
          </w:p>
        </w:tc>
        <w:tc>
          <w:tcPr>
            <w:tcW w:w="4394" w:type="dxa"/>
          </w:tcPr>
          <w:p w14:paraId="1497EB1B" w14:textId="77777777" w:rsidR="008433DF" w:rsidRDefault="008433DF" w:rsidP="008433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8433DF">
              <w:rPr>
                <w:rFonts w:cstheme="minorHAnsi"/>
              </w:rPr>
              <w:t>absol</w:t>
            </w:r>
            <w:r>
              <w:rPr>
                <w:rFonts w:cstheme="minorHAnsi"/>
              </w:rPr>
              <w:t>ute, reag. ISO, reag. Ph. Eur.,</w:t>
            </w:r>
          </w:p>
          <w:p w14:paraId="264CCB91" w14:textId="5B4C2E45" w:rsidR="006373AC" w:rsidRPr="006B43B7" w:rsidRDefault="008433DF" w:rsidP="008433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8433DF">
              <w:rPr>
                <w:rFonts w:cstheme="minorHAnsi"/>
              </w:rPr>
              <w:t xml:space="preserve">≥99.8% (GC), liquid (clear, colorless)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4CD39A2D" w14:textId="3981354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496772D1" w14:textId="3A10E48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77C44957" w14:textId="77777777" w:rsidTr="00F16E30">
        <w:tc>
          <w:tcPr>
            <w:tcW w:w="988" w:type="dxa"/>
            <w:vAlign w:val="center"/>
          </w:tcPr>
          <w:p w14:paraId="3708B97F" w14:textId="5F0B8E4B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36</w:t>
            </w:r>
          </w:p>
        </w:tc>
        <w:tc>
          <w:tcPr>
            <w:tcW w:w="3969" w:type="dxa"/>
          </w:tcPr>
          <w:p w14:paraId="64C1060A" w14:textId="1AC9C8CB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1,2-Dichloroethane</w:t>
            </w:r>
          </w:p>
        </w:tc>
        <w:tc>
          <w:tcPr>
            <w:tcW w:w="4394" w:type="dxa"/>
          </w:tcPr>
          <w:p w14:paraId="2BC2ADE0" w14:textId="28394775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HPLC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669530A8" w14:textId="38771465" w:rsidR="006373AC" w:rsidRPr="006B43B7" w:rsidRDefault="008433DF" w:rsidP="008433DF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8433DF">
              <w:rPr>
                <w:rFonts w:cstheme="minorHAnsi"/>
              </w:rPr>
              <w:t xml:space="preserve">≥99.8% </w:t>
            </w:r>
            <w:r w:rsidR="006373AC" w:rsidRPr="006B43B7">
              <w:rPr>
                <w:rFonts w:cstheme="minorHAnsi"/>
              </w:rPr>
              <w:t>saflıkta olmalıdır.</w:t>
            </w:r>
          </w:p>
          <w:p w14:paraId="04788569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1EA2C199" w14:textId="6E437E8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77078D4A" w14:textId="61E2F24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A960478" w14:textId="77777777" w:rsidTr="00F16E30">
        <w:tc>
          <w:tcPr>
            <w:tcW w:w="988" w:type="dxa"/>
            <w:vAlign w:val="center"/>
          </w:tcPr>
          <w:p w14:paraId="03D7E35E" w14:textId="1FF7D89B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37</w:t>
            </w:r>
          </w:p>
        </w:tc>
        <w:tc>
          <w:tcPr>
            <w:tcW w:w="3969" w:type="dxa"/>
          </w:tcPr>
          <w:p w14:paraId="0C3A46C6" w14:textId="4D278C2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Methanol</w:t>
            </w:r>
          </w:p>
        </w:tc>
        <w:tc>
          <w:tcPr>
            <w:tcW w:w="4394" w:type="dxa"/>
          </w:tcPr>
          <w:p w14:paraId="18F61EBC" w14:textId="490BE673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HPLC Gradient Grade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150440F6" w14:textId="7EA01833" w:rsidR="00B60A85" w:rsidRPr="006B43B7" w:rsidRDefault="00B60A85" w:rsidP="00B60A85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ACS-grade LC reagent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15B17A18" w14:textId="77777777" w:rsidR="00B60A85" w:rsidRDefault="00B60A85" w:rsidP="00B60A85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B60A85">
              <w:rPr>
                <w:rFonts w:cstheme="minorHAnsi"/>
              </w:rPr>
              <w:t>≥99.9%</w:t>
            </w:r>
            <w:r w:rsidRPr="006B43B7">
              <w:rPr>
                <w:rFonts w:cstheme="minorHAnsi"/>
              </w:rPr>
              <w:t xml:space="preserve">saflıkta </w:t>
            </w:r>
          </w:p>
          <w:p w14:paraId="38C07744" w14:textId="5B18C6B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2.5 L olmalıdır.</w:t>
            </w:r>
          </w:p>
          <w:p w14:paraId="4FAE3E3A" w14:textId="6486342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C297302" w14:textId="77777777" w:rsidTr="00F16E30">
        <w:tc>
          <w:tcPr>
            <w:tcW w:w="988" w:type="dxa"/>
            <w:vAlign w:val="center"/>
          </w:tcPr>
          <w:p w14:paraId="235A2E9B" w14:textId="0BE919FE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38</w:t>
            </w:r>
          </w:p>
        </w:tc>
        <w:tc>
          <w:tcPr>
            <w:tcW w:w="3969" w:type="dxa"/>
          </w:tcPr>
          <w:p w14:paraId="55BAB637" w14:textId="70C1F293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Acetone</w:t>
            </w:r>
          </w:p>
        </w:tc>
        <w:tc>
          <w:tcPr>
            <w:tcW w:w="4394" w:type="dxa"/>
          </w:tcPr>
          <w:p w14:paraId="68C7887B" w14:textId="700A16E4" w:rsidR="006373AC" w:rsidRPr="006B43B7" w:rsidRDefault="00D13876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Teknik olmalıdır.</w:t>
            </w:r>
          </w:p>
          <w:p w14:paraId="49CBB97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2795E6F7" w14:textId="7F99F7E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30 L olmalıdır.</w:t>
            </w:r>
          </w:p>
          <w:p w14:paraId="37FBA659" w14:textId="4E34F3A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171E4517" w14:textId="77777777" w:rsidTr="00F16E30">
        <w:tc>
          <w:tcPr>
            <w:tcW w:w="988" w:type="dxa"/>
            <w:vAlign w:val="center"/>
          </w:tcPr>
          <w:p w14:paraId="1FDAAAA4" w14:textId="1E1485C5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39</w:t>
            </w:r>
          </w:p>
        </w:tc>
        <w:tc>
          <w:tcPr>
            <w:tcW w:w="3969" w:type="dxa"/>
          </w:tcPr>
          <w:p w14:paraId="7F941736" w14:textId="77777777" w:rsidR="00653B60" w:rsidRDefault="00653B60" w:rsidP="00653B6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Silica gel </w:t>
            </w:r>
          </w:p>
          <w:p w14:paraId="22D122AE" w14:textId="50198F1C" w:rsidR="006373AC" w:rsidRPr="006B43B7" w:rsidRDefault="00653B60" w:rsidP="00653B60">
            <w:pPr>
              <w:rPr>
                <w:rFonts w:cstheme="minorHAnsi"/>
              </w:rPr>
            </w:pPr>
            <w:r w:rsidRPr="00653B60">
              <w:rPr>
                <w:rFonts w:cstheme="minorHAnsi"/>
              </w:rPr>
              <w:t>for column chromatography</w:t>
            </w:r>
          </w:p>
        </w:tc>
        <w:tc>
          <w:tcPr>
            <w:tcW w:w="4394" w:type="dxa"/>
          </w:tcPr>
          <w:p w14:paraId="7DB6C1FC" w14:textId="77777777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53B60">
              <w:rPr>
                <w:rFonts w:cstheme="minorHAnsi"/>
              </w:rPr>
              <w:t xml:space="preserve">high-purity grade, </w:t>
            </w:r>
          </w:p>
          <w:p w14:paraId="2778410D" w14:textId="77777777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53B60">
              <w:rPr>
                <w:rFonts w:cstheme="minorHAnsi"/>
              </w:rPr>
              <w:t xml:space="preserve">average pore size 60 Å (52-73 Å), </w:t>
            </w:r>
          </w:p>
          <w:p w14:paraId="62C5D26D" w14:textId="77777777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53B60">
              <w:rPr>
                <w:rFonts w:cstheme="minorHAnsi"/>
              </w:rPr>
              <w:t xml:space="preserve">70-230 mesh, </w:t>
            </w:r>
          </w:p>
          <w:p w14:paraId="15603D92" w14:textId="77777777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53B60">
              <w:rPr>
                <w:rFonts w:cstheme="minorHAnsi"/>
              </w:rPr>
              <w:t>63-200 μm,</w:t>
            </w:r>
          </w:p>
          <w:p w14:paraId="74E1B8DA" w14:textId="075ED7A8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53B60">
              <w:rPr>
                <w:rFonts w:cstheme="minorHAnsi"/>
              </w:rPr>
              <w:t xml:space="preserve"> column chromatography</w:t>
            </w:r>
            <w:r w:rsidRPr="006B43B7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için olmalıdır.</w:t>
            </w:r>
          </w:p>
          <w:p w14:paraId="09A900F9" w14:textId="2826D5B8" w:rsidR="006373AC" w:rsidRPr="006B43B7" w:rsidRDefault="00203328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</w:t>
            </w:r>
            <w:r w:rsidR="006373AC" w:rsidRPr="006B43B7">
              <w:rPr>
                <w:rFonts w:cstheme="minorHAnsi"/>
              </w:rPr>
              <w:t xml:space="preserve"> kg olmalıdır.</w:t>
            </w:r>
          </w:p>
          <w:p w14:paraId="42D24141" w14:textId="18C222A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B19457D" w14:textId="77777777" w:rsidTr="00F16E30">
        <w:tc>
          <w:tcPr>
            <w:tcW w:w="988" w:type="dxa"/>
            <w:vAlign w:val="center"/>
          </w:tcPr>
          <w:p w14:paraId="0F157131" w14:textId="41DB379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40</w:t>
            </w:r>
          </w:p>
        </w:tc>
        <w:tc>
          <w:tcPr>
            <w:tcW w:w="3969" w:type="dxa"/>
          </w:tcPr>
          <w:p w14:paraId="44A42384" w14:textId="6C1D23E8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Kaba Filtre Kağıdı</w:t>
            </w:r>
          </w:p>
        </w:tc>
        <w:tc>
          <w:tcPr>
            <w:tcW w:w="4394" w:type="dxa"/>
          </w:tcPr>
          <w:p w14:paraId="67F35A10" w14:textId="3EDB588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40 X 40 cm olmalıdır.</w:t>
            </w:r>
          </w:p>
          <w:p w14:paraId="7DD31337" w14:textId="10B15C7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60 gr olmalıdır.</w:t>
            </w:r>
          </w:p>
          <w:p w14:paraId="25952B67" w14:textId="536FA93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%100 selüloz olmalıdır.</w:t>
            </w:r>
          </w:p>
          <w:p w14:paraId="66AEE329" w14:textId="24F62BE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250 Adet olmalıdır.</w:t>
            </w:r>
          </w:p>
          <w:p w14:paraId="232C071A" w14:textId="1A33C33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D118B15" w14:textId="77777777" w:rsidTr="00F16E30">
        <w:tc>
          <w:tcPr>
            <w:tcW w:w="988" w:type="dxa"/>
            <w:vAlign w:val="center"/>
          </w:tcPr>
          <w:p w14:paraId="36D44F76" w14:textId="3485E5E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41</w:t>
            </w:r>
          </w:p>
        </w:tc>
        <w:tc>
          <w:tcPr>
            <w:tcW w:w="3969" w:type="dxa"/>
          </w:tcPr>
          <w:p w14:paraId="09F93CFC" w14:textId="1C352011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Mavi Bant Filtre Kağıdı </w:t>
            </w:r>
          </w:p>
        </w:tc>
        <w:tc>
          <w:tcPr>
            <w:tcW w:w="4394" w:type="dxa"/>
          </w:tcPr>
          <w:p w14:paraId="56C5D9DE" w14:textId="7BACE0D2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125mm olmalıdır.</w:t>
            </w:r>
          </w:p>
          <w:p w14:paraId="6DCC897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%100 selüloz olmalıdır.</w:t>
            </w:r>
          </w:p>
          <w:p w14:paraId="5AC2EE0D" w14:textId="7F9E906E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0117B756" w14:textId="1A8FCA8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Partikül size 1. 2 micron olmalıdır.</w:t>
            </w:r>
          </w:p>
          <w:p w14:paraId="023BD972" w14:textId="12523FF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238D9525" w14:textId="77777777" w:rsidTr="00F16E30">
        <w:tc>
          <w:tcPr>
            <w:tcW w:w="988" w:type="dxa"/>
            <w:vAlign w:val="center"/>
          </w:tcPr>
          <w:p w14:paraId="6F7AC4A7" w14:textId="5DD58817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42</w:t>
            </w:r>
          </w:p>
        </w:tc>
        <w:tc>
          <w:tcPr>
            <w:tcW w:w="3969" w:type="dxa"/>
          </w:tcPr>
          <w:p w14:paraId="53D725D1" w14:textId="62A0C54D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Pipet Ucu, Eppendorf İçin, Şeffaf, 0-10µl</w:t>
            </w:r>
          </w:p>
        </w:tc>
        <w:tc>
          <w:tcPr>
            <w:tcW w:w="4394" w:type="dxa"/>
          </w:tcPr>
          <w:p w14:paraId="7FD2932C" w14:textId="5C091F3C" w:rsidR="006373AC" w:rsidRPr="006B43B7" w:rsidRDefault="004B041D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</w:t>
            </w:r>
            <w:r w:rsidR="006373AC" w:rsidRPr="006B43B7">
              <w:rPr>
                <w:rFonts w:cstheme="minorHAnsi"/>
              </w:rPr>
              <w:t>00 Adet olmalıdır.</w:t>
            </w:r>
          </w:p>
          <w:p w14:paraId="4C64ED6E" w14:textId="45A73A5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Eptips olmalıdır.</w:t>
            </w:r>
          </w:p>
          <w:p w14:paraId="56F564E9" w14:textId="29DDC11D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Adet rack olmalıdır.</w:t>
            </w:r>
          </w:p>
          <w:p w14:paraId="6B79325A" w14:textId="609AEC6B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Eppendorf ile %100 uyumlu olmalıdır.</w:t>
            </w:r>
          </w:p>
        </w:tc>
      </w:tr>
      <w:tr w:rsidR="006373AC" w:rsidRPr="006B43B7" w14:paraId="745EBD19" w14:textId="77777777" w:rsidTr="00F16E30">
        <w:tc>
          <w:tcPr>
            <w:tcW w:w="988" w:type="dxa"/>
            <w:vAlign w:val="center"/>
          </w:tcPr>
          <w:p w14:paraId="59C93678" w14:textId="27C1B808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43</w:t>
            </w:r>
          </w:p>
        </w:tc>
        <w:tc>
          <w:tcPr>
            <w:tcW w:w="3969" w:type="dxa"/>
          </w:tcPr>
          <w:p w14:paraId="173B8CC3" w14:textId="47691BA4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Pipet Ucu, Eppendorf, Sarı, 5-100 µl</w:t>
            </w:r>
          </w:p>
        </w:tc>
        <w:tc>
          <w:tcPr>
            <w:tcW w:w="4394" w:type="dxa"/>
          </w:tcPr>
          <w:p w14:paraId="13DBBEF1" w14:textId="0CDF0761" w:rsidR="006373AC" w:rsidRPr="006B43B7" w:rsidRDefault="004B041D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</w:t>
            </w:r>
            <w:r w:rsidR="006373AC" w:rsidRPr="006B43B7">
              <w:rPr>
                <w:rFonts w:cstheme="minorHAnsi"/>
              </w:rPr>
              <w:t>00 Adet olmalıdır.</w:t>
            </w:r>
          </w:p>
          <w:p w14:paraId="7038CD0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Eptips olmalıdır.</w:t>
            </w:r>
          </w:p>
          <w:p w14:paraId="4E1FAA6A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Adet rack olmalıdır.</w:t>
            </w:r>
          </w:p>
          <w:p w14:paraId="21E8A06A" w14:textId="16BEC62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Eppendorf ile %100 uyumlu olmalıdır.</w:t>
            </w:r>
          </w:p>
        </w:tc>
      </w:tr>
      <w:tr w:rsidR="006373AC" w:rsidRPr="006B43B7" w14:paraId="74DF69F3" w14:textId="77777777" w:rsidTr="00F16E30">
        <w:tc>
          <w:tcPr>
            <w:tcW w:w="988" w:type="dxa"/>
            <w:vAlign w:val="center"/>
          </w:tcPr>
          <w:p w14:paraId="7E587B3F" w14:textId="085F2C2D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44</w:t>
            </w:r>
          </w:p>
        </w:tc>
        <w:tc>
          <w:tcPr>
            <w:tcW w:w="3969" w:type="dxa"/>
          </w:tcPr>
          <w:p w14:paraId="237D0D82" w14:textId="2F91BAC2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Pipet Ucu, Eppendorf, Mavi, 100-1000 µl,</w:t>
            </w:r>
          </w:p>
        </w:tc>
        <w:tc>
          <w:tcPr>
            <w:tcW w:w="4394" w:type="dxa"/>
          </w:tcPr>
          <w:p w14:paraId="521CD715" w14:textId="71E8342D" w:rsidR="006373AC" w:rsidRPr="006B43B7" w:rsidRDefault="004B041D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500</w:t>
            </w:r>
            <w:r w:rsidR="006373AC" w:rsidRPr="006B43B7">
              <w:rPr>
                <w:rFonts w:cstheme="minorHAnsi"/>
              </w:rPr>
              <w:t xml:space="preserve"> Adet olmalıdır.</w:t>
            </w:r>
          </w:p>
          <w:p w14:paraId="3774262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Eptips olmalıdır.</w:t>
            </w:r>
          </w:p>
          <w:p w14:paraId="7DE8AB1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Adet rack olmalıdır.</w:t>
            </w:r>
          </w:p>
          <w:p w14:paraId="5E802384" w14:textId="21FB288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Eppendorf ile %100 uyumlu olmalıdır.</w:t>
            </w:r>
          </w:p>
        </w:tc>
      </w:tr>
      <w:tr w:rsidR="006373AC" w:rsidRPr="006B43B7" w14:paraId="24A9F75E" w14:textId="77777777" w:rsidTr="00F16E30">
        <w:tc>
          <w:tcPr>
            <w:tcW w:w="988" w:type="dxa"/>
            <w:vAlign w:val="center"/>
          </w:tcPr>
          <w:p w14:paraId="4A6C8AD2" w14:textId="7D9FB02D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45</w:t>
            </w:r>
          </w:p>
        </w:tc>
        <w:tc>
          <w:tcPr>
            <w:tcW w:w="3969" w:type="dxa"/>
          </w:tcPr>
          <w:p w14:paraId="411666B7" w14:textId="0BD454F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Puar Tek Yollu, 2 ml, Gri </w:t>
            </w:r>
          </w:p>
        </w:tc>
        <w:tc>
          <w:tcPr>
            <w:tcW w:w="4394" w:type="dxa"/>
          </w:tcPr>
          <w:p w14:paraId="136F5ED0" w14:textId="09B434F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 ml olmalıdır.</w:t>
            </w:r>
          </w:p>
          <w:p w14:paraId="32950D5B" w14:textId="30F13E0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Gri olmalıdır.</w:t>
            </w:r>
          </w:p>
          <w:p w14:paraId="1B2E33F4" w14:textId="5C6EE6D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Sert kauçuk olmalıdır.</w:t>
            </w:r>
          </w:p>
          <w:p w14:paraId="568BCD97" w14:textId="0D9052C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Cam pipetler ile %100 uyumlu olmalıdır.</w:t>
            </w:r>
          </w:p>
          <w:p w14:paraId="4C5AEB4D" w14:textId="6491F93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20 Adet olmalıdır.</w:t>
            </w:r>
          </w:p>
          <w:p w14:paraId="7C27F9E0" w14:textId="0319939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Puar rack verilmelidir.</w:t>
            </w:r>
          </w:p>
        </w:tc>
      </w:tr>
      <w:tr w:rsidR="006373AC" w:rsidRPr="006B43B7" w14:paraId="61DE0058" w14:textId="77777777" w:rsidTr="00F16E30">
        <w:tc>
          <w:tcPr>
            <w:tcW w:w="988" w:type="dxa"/>
            <w:vAlign w:val="center"/>
          </w:tcPr>
          <w:p w14:paraId="52D0170A" w14:textId="34FE9DFA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46</w:t>
            </w:r>
          </w:p>
        </w:tc>
        <w:tc>
          <w:tcPr>
            <w:tcW w:w="3969" w:type="dxa"/>
          </w:tcPr>
          <w:p w14:paraId="1410C5B5" w14:textId="6B20FDE2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Nitril Pudrasuz Eldiven</w:t>
            </w:r>
          </w:p>
        </w:tc>
        <w:tc>
          <w:tcPr>
            <w:tcW w:w="4394" w:type="dxa"/>
          </w:tcPr>
          <w:p w14:paraId="627D79E2" w14:textId="5C7936B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Nitril olmalıdır.</w:t>
            </w:r>
          </w:p>
          <w:p w14:paraId="3134BB09" w14:textId="0AD6D12B" w:rsidR="006373AC" w:rsidRPr="006B43B7" w:rsidRDefault="004B041D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</w:t>
            </w:r>
            <w:r w:rsidR="006373AC" w:rsidRPr="006B43B7">
              <w:rPr>
                <w:rFonts w:cstheme="minorHAnsi"/>
              </w:rPr>
              <w:t xml:space="preserve"> Adet olmalıdır.</w:t>
            </w:r>
          </w:p>
          <w:p w14:paraId="02B9B7BC" w14:textId="0A59A4A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Pudrasız olmalıdır.</w:t>
            </w:r>
          </w:p>
          <w:p w14:paraId="29CA589A" w14:textId="688EAC0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Ekstra kalın olmalıdır.</w:t>
            </w:r>
          </w:p>
          <w:p w14:paraId="5D1310D7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Lateks içermemelidir.</w:t>
            </w:r>
          </w:p>
          <w:p w14:paraId="7306AB14" w14:textId="0541D91D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Small beden olmalıdır.</w:t>
            </w:r>
          </w:p>
        </w:tc>
      </w:tr>
      <w:tr w:rsidR="006373AC" w:rsidRPr="006B43B7" w14:paraId="4527C5AB" w14:textId="77777777" w:rsidTr="00F16E30">
        <w:tc>
          <w:tcPr>
            <w:tcW w:w="988" w:type="dxa"/>
            <w:vAlign w:val="center"/>
          </w:tcPr>
          <w:p w14:paraId="4AA79488" w14:textId="2A3F9B2D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47</w:t>
            </w:r>
          </w:p>
        </w:tc>
        <w:tc>
          <w:tcPr>
            <w:tcW w:w="3969" w:type="dxa"/>
          </w:tcPr>
          <w:p w14:paraId="19FA1115" w14:textId="013543D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YEŞİL İĞNE UCU </w:t>
            </w:r>
          </w:p>
        </w:tc>
        <w:tc>
          <w:tcPr>
            <w:tcW w:w="4394" w:type="dxa"/>
          </w:tcPr>
          <w:p w14:paraId="7D06EA50" w14:textId="0B105BF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0D580018" w14:textId="4C2C81E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Tek tek poşette olmalıdır.</w:t>
            </w:r>
          </w:p>
          <w:p w14:paraId="26E1F2AE" w14:textId="1ED4F9CB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Kapakları olmalıdır.</w:t>
            </w:r>
          </w:p>
        </w:tc>
      </w:tr>
      <w:tr w:rsidR="006373AC" w:rsidRPr="006B43B7" w14:paraId="73104BF6" w14:textId="77777777" w:rsidTr="00F16E30">
        <w:tc>
          <w:tcPr>
            <w:tcW w:w="988" w:type="dxa"/>
            <w:vAlign w:val="center"/>
          </w:tcPr>
          <w:p w14:paraId="3BBDEDB4" w14:textId="1D30CFFF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48</w:t>
            </w:r>
          </w:p>
        </w:tc>
        <w:tc>
          <w:tcPr>
            <w:tcW w:w="3969" w:type="dxa"/>
          </w:tcPr>
          <w:p w14:paraId="0054F5C0" w14:textId="48E17B56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pH-indicator strips</w:t>
            </w:r>
          </w:p>
        </w:tc>
        <w:tc>
          <w:tcPr>
            <w:tcW w:w="4394" w:type="dxa"/>
          </w:tcPr>
          <w:p w14:paraId="4820934C" w14:textId="6E23219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Indicator strips,</w:t>
            </w:r>
            <w:r w:rsidR="004B041D" w:rsidRPr="006B43B7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Universal indicator strips</w:t>
            </w:r>
          </w:p>
          <w:p w14:paraId="6753DE9A" w14:textId="62EBF90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x 100 Adet olmalıdır.</w:t>
            </w:r>
          </w:p>
          <w:p w14:paraId="4BE0C8E4" w14:textId="1E7C668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pH 0 - 1 - 2 - 3 - 4 - 5 - 6 - 7 - 8 - 9 - 10 - 11 - 12 - 13 - 14</w:t>
            </w:r>
          </w:p>
          <w:p w14:paraId="5BB61353" w14:textId="37BFAF9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Kalite sertifikası olmalıdır.</w:t>
            </w:r>
          </w:p>
        </w:tc>
      </w:tr>
      <w:tr w:rsidR="006373AC" w:rsidRPr="006B43B7" w14:paraId="65BC313B" w14:textId="77777777" w:rsidTr="00F16E30">
        <w:tc>
          <w:tcPr>
            <w:tcW w:w="988" w:type="dxa"/>
            <w:vAlign w:val="center"/>
          </w:tcPr>
          <w:p w14:paraId="31BE30B0" w14:textId="71352A69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49</w:t>
            </w:r>
          </w:p>
        </w:tc>
        <w:tc>
          <w:tcPr>
            <w:tcW w:w="3969" w:type="dxa"/>
          </w:tcPr>
          <w:p w14:paraId="685E8EE0" w14:textId="5349D6B3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STERİL ENJEKTÖR</w:t>
            </w:r>
          </w:p>
        </w:tc>
        <w:tc>
          <w:tcPr>
            <w:tcW w:w="4394" w:type="dxa"/>
          </w:tcPr>
          <w:p w14:paraId="0E9C1765" w14:textId="6B75A1C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 cc olmalıdır.</w:t>
            </w:r>
          </w:p>
          <w:p w14:paraId="1ACB96A6" w14:textId="1DD7C89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İnsülin tipte olmalıdır.</w:t>
            </w:r>
          </w:p>
          <w:p w14:paraId="7A367622" w14:textId="5C69CA9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Steril olmalıdır.</w:t>
            </w:r>
          </w:p>
          <w:p w14:paraId="618E0501" w14:textId="441025BD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3 parçalı olmalıdır.</w:t>
            </w:r>
          </w:p>
          <w:p w14:paraId="3A848DC4" w14:textId="156CB99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Kapağı ve iğnesi olmalıdır.</w:t>
            </w:r>
          </w:p>
          <w:p w14:paraId="07194422" w14:textId="2582311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1F9D0457" w14:textId="08FF12D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Sertifikası olmalıdır.</w:t>
            </w:r>
          </w:p>
        </w:tc>
      </w:tr>
      <w:tr w:rsidR="006373AC" w:rsidRPr="006B43B7" w14:paraId="1C1A735B" w14:textId="77777777" w:rsidTr="00F16E30">
        <w:tc>
          <w:tcPr>
            <w:tcW w:w="988" w:type="dxa"/>
            <w:vAlign w:val="center"/>
          </w:tcPr>
          <w:p w14:paraId="191C6274" w14:textId="2F6682C6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50</w:t>
            </w:r>
          </w:p>
        </w:tc>
        <w:tc>
          <w:tcPr>
            <w:tcW w:w="3969" w:type="dxa"/>
          </w:tcPr>
          <w:p w14:paraId="70F9C126" w14:textId="0AFE6251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STERİL ENJEKTÖR</w:t>
            </w:r>
          </w:p>
        </w:tc>
        <w:tc>
          <w:tcPr>
            <w:tcW w:w="4394" w:type="dxa"/>
          </w:tcPr>
          <w:p w14:paraId="5C0E7EB0" w14:textId="06011A5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cc olmalıdır.</w:t>
            </w:r>
          </w:p>
          <w:p w14:paraId="331F07CC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İnsülin tipte olmalıdır.</w:t>
            </w:r>
          </w:p>
          <w:p w14:paraId="487AD92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Steril olmalıdır.</w:t>
            </w:r>
          </w:p>
          <w:p w14:paraId="2BE88D6C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3 parçalı olmalıdır.</w:t>
            </w:r>
          </w:p>
          <w:p w14:paraId="1386383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Kapağı ve iğnesi olmalıdır.</w:t>
            </w:r>
          </w:p>
          <w:p w14:paraId="2C46BD8E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64F16772" w14:textId="460E43A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Sertifikası olmalıdır.</w:t>
            </w:r>
          </w:p>
        </w:tc>
      </w:tr>
      <w:tr w:rsidR="006373AC" w:rsidRPr="006B43B7" w14:paraId="64BD3387" w14:textId="77777777" w:rsidTr="00F16E30">
        <w:tc>
          <w:tcPr>
            <w:tcW w:w="988" w:type="dxa"/>
            <w:vAlign w:val="center"/>
          </w:tcPr>
          <w:p w14:paraId="5941F960" w14:textId="291F04CA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51</w:t>
            </w:r>
          </w:p>
        </w:tc>
        <w:tc>
          <w:tcPr>
            <w:tcW w:w="3969" w:type="dxa"/>
          </w:tcPr>
          <w:p w14:paraId="5308CCD6" w14:textId="32F1BCEF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STERİL ENJEKTÖR</w:t>
            </w:r>
          </w:p>
        </w:tc>
        <w:tc>
          <w:tcPr>
            <w:tcW w:w="4394" w:type="dxa"/>
          </w:tcPr>
          <w:p w14:paraId="7EE9DB16" w14:textId="735C5BE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 cc olmalıdır.</w:t>
            </w:r>
          </w:p>
          <w:p w14:paraId="6C86D90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İnsülin tipte olmalıdır.</w:t>
            </w:r>
          </w:p>
          <w:p w14:paraId="0C4082BD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Steril olmalıdır.</w:t>
            </w:r>
          </w:p>
          <w:p w14:paraId="21E4521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3 parçalı olmalıdır.</w:t>
            </w:r>
          </w:p>
          <w:p w14:paraId="4F2F3159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Kapağı ve iğnesi olmalıdır.</w:t>
            </w:r>
          </w:p>
          <w:p w14:paraId="150BE3BC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156F2A79" w14:textId="0125752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Sertifikası olmalıdır.</w:t>
            </w:r>
          </w:p>
        </w:tc>
      </w:tr>
      <w:tr w:rsidR="006373AC" w:rsidRPr="006B43B7" w14:paraId="35203405" w14:textId="77777777" w:rsidTr="00F16E30">
        <w:tc>
          <w:tcPr>
            <w:tcW w:w="988" w:type="dxa"/>
            <w:vAlign w:val="center"/>
          </w:tcPr>
          <w:p w14:paraId="361D94B1" w14:textId="07CDCFBE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52</w:t>
            </w:r>
          </w:p>
        </w:tc>
        <w:tc>
          <w:tcPr>
            <w:tcW w:w="3969" w:type="dxa"/>
          </w:tcPr>
          <w:p w14:paraId="27DE2CAF" w14:textId="65009F89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STERİL Pembe İğne Ucu</w:t>
            </w:r>
          </w:p>
        </w:tc>
        <w:tc>
          <w:tcPr>
            <w:tcW w:w="4394" w:type="dxa"/>
          </w:tcPr>
          <w:p w14:paraId="5462B3A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İnsülin tipte olmalıdır.</w:t>
            </w:r>
          </w:p>
          <w:p w14:paraId="699423B4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Steril olmalıdır.</w:t>
            </w:r>
          </w:p>
          <w:p w14:paraId="732A9624" w14:textId="7C5387F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lastRenderedPageBreak/>
              <w:t>2 parçalı olmalıdır.</w:t>
            </w:r>
          </w:p>
          <w:p w14:paraId="43CED68B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Kapağı ve iğnesi olmalıdır.</w:t>
            </w:r>
          </w:p>
          <w:p w14:paraId="216625C0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6F4B4197" w14:textId="187025C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Sertifikası olmalıdır.</w:t>
            </w:r>
          </w:p>
        </w:tc>
      </w:tr>
      <w:tr w:rsidR="006373AC" w:rsidRPr="006B43B7" w14:paraId="73E62077" w14:textId="77777777" w:rsidTr="00F16E30">
        <w:tc>
          <w:tcPr>
            <w:tcW w:w="988" w:type="dxa"/>
            <w:vAlign w:val="center"/>
          </w:tcPr>
          <w:p w14:paraId="351A96B4" w14:textId="18132E2B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53</w:t>
            </w:r>
          </w:p>
        </w:tc>
        <w:tc>
          <w:tcPr>
            <w:tcW w:w="3969" w:type="dxa"/>
          </w:tcPr>
          <w:p w14:paraId="58143ECC" w14:textId="59EB84E4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Parafin</w:t>
            </w:r>
          </w:p>
        </w:tc>
        <w:tc>
          <w:tcPr>
            <w:tcW w:w="4394" w:type="dxa"/>
          </w:tcPr>
          <w:p w14:paraId="2A869710" w14:textId="02D33D7F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Sıvı olmalıdır.</w:t>
            </w:r>
          </w:p>
          <w:p w14:paraId="7A54D7DE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23EA6818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72A831B7" w14:textId="609BB44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 L olmalıdır.</w:t>
            </w:r>
          </w:p>
          <w:p w14:paraId="36624B0E" w14:textId="1CDE16C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84135B7" w14:textId="77777777" w:rsidTr="00F16E30">
        <w:tc>
          <w:tcPr>
            <w:tcW w:w="988" w:type="dxa"/>
            <w:vAlign w:val="center"/>
          </w:tcPr>
          <w:p w14:paraId="2F5BD11A" w14:textId="2B3A57BD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54</w:t>
            </w:r>
          </w:p>
        </w:tc>
        <w:tc>
          <w:tcPr>
            <w:tcW w:w="3969" w:type="dxa"/>
          </w:tcPr>
          <w:p w14:paraId="7071A46A" w14:textId="0E0EEC9B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Erime Noktası Tayin Pipeti</w:t>
            </w:r>
          </w:p>
        </w:tc>
        <w:tc>
          <w:tcPr>
            <w:tcW w:w="4394" w:type="dxa"/>
          </w:tcPr>
          <w:p w14:paraId="52BD6BC5" w14:textId="59746AB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Cam olmalıdır.</w:t>
            </w:r>
          </w:p>
          <w:p w14:paraId="47DC48BF" w14:textId="2B49A2CA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Bir ucu açık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68DF9B9B" w14:textId="1309A7D4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80x1.55 mm</w:t>
            </w:r>
            <w:r w:rsidR="006373AC" w:rsidRPr="006B43B7">
              <w:rPr>
                <w:rFonts w:cstheme="minorHAnsi"/>
              </w:rPr>
              <w:t xml:space="preserve"> boyutunda olmalıdır.</w:t>
            </w:r>
          </w:p>
          <w:p w14:paraId="65616971" w14:textId="2E4629C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7BE62C5F" w14:textId="7CF67E1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1. Sınıf Shoot olmalıdır.</w:t>
            </w:r>
          </w:p>
        </w:tc>
      </w:tr>
      <w:tr w:rsidR="006373AC" w:rsidRPr="006B43B7" w14:paraId="3ACF1004" w14:textId="77777777" w:rsidTr="00F16E30">
        <w:tc>
          <w:tcPr>
            <w:tcW w:w="988" w:type="dxa"/>
            <w:vAlign w:val="center"/>
          </w:tcPr>
          <w:p w14:paraId="6FEFE68A" w14:textId="7DC977A8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55</w:t>
            </w:r>
          </w:p>
        </w:tc>
        <w:tc>
          <w:tcPr>
            <w:tcW w:w="3969" w:type="dxa"/>
          </w:tcPr>
          <w:p w14:paraId="616C3D88" w14:textId="3AA9FC8C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Caps with NMR-tubes</w:t>
            </w:r>
          </w:p>
        </w:tc>
        <w:tc>
          <w:tcPr>
            <w:tcW w:w="4394" w:type="dxa"/>
          </w:tcPr>
          <w:p w14:paraId="10817EEC" w14:textId="55AAA1D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1. Sınıf olmalıdır.</w:t>
            </w:r>
          </w:p>
          <w:p w14:paraId="52EEE885" w14:textId="13D6938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NMR </w:t>
            </w:r>
            <w:r w:rsidR="009E0A39" w:rsidRPr="006B43B7">
              <w:rPr>
                <w:rFonts w:cstheme="minorHAnsi"/>
              </w:rPr>
              <w:t xml:space="preserve">için </w:t>
            </w:r>
            <w:r w:rsidRPr="006B43B7">
              <w:rPr>
                <w:rFonts w:cstheme="minorHAnsi"/>
              </w:rPr>
              <w:t>olmalıdır.</w:t>
            </w:r>
          </w:p>
          <w:p w14:paraId="325B066A" w14:textId="5A95701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 Adet olmalıdır.</w:t>
            </w:r>
          </w:p>
          <w:p w14:paraId="6911F103" w14:textId="21C12FA8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Kapaklı olmalıdır.</w:t>
            </w:r>
          </w:p>
          <w:p w14:paraId="0B4DFD07" w14:textId="4E912D5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Kapağı kırmızı olmalıdır.</w:t>
            </w:r>
          </w:p>
          <w:p w14:paraId="5B7F3988" w14:textId="53AF7AC4" w:rsidR="006373AC" w:rsidRPr="006B43B7" w:rsidRDefault="006373AC" w:rsidP="009E0A39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1000 MHz olmalıdır.</w:t>
            </w:r>
          </w:p>
        </w:tc>
      </w:tr>
      <w:tr w:rsidR="006373AC" w:rsidRPr="006B43B7" w14:paraId="4DE74672" w14:textId="77777777" w:rsidTr="00F16E30">
        <w:tc>
          <w:tcPr>
            <w:tcW w:w="988" w:type="dxa"/>
            <w:vAlign w:val="center"/>
          </w:tcPr>
          <w:p w14:paraId="618F071B" w14:textId="6B5B1B2A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56</w:t>
            </w:r>
          </w:p>
        </w:tc>
        <w:tc>
          <w:tcPr>
            <w:tcW w:w="3969" w:type="dxa"/>
          </w:tcPr>
          <w:p w14:paraId="50D4FB00" w14:textId="77777777" w:rsidR="006373AC" w:rsidRDefault="008B6A1E" w:rsidP="006373AC">
            <w:pPr>
              <w:rPr>
                <w:rFonts w:cstheme="minorHAnsi"/>
              </w:rPr>
            </w:pPr>
            <w:r w:rsidRPr="008B6A1E">
              <w:rPr>
                <w:rFonts w:cstheme="minorHAnsi"/>
              </w:rPr>
              <w:t>Dimethyl sulfoxide-d6</w:t>
            </w:r>
          </w:p>
          <w:p w14:paraId="47107692" w14:textId="756C10E0" w:rsidR="008B6A1E" w:rsidRPr="006B43B7" w:rsidRDefault="008B6A1E" w:rsidP="006373AC">
            <w:p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0BDA2D57" w14:textId="0A44912E" w:rsidR="006373AC" w:rsidRPr="006B43B7" w:rsidRDefault="009E0A39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NMR için </w:t>
            </w:r>
            <w:r w:rsidR="006373AC" w:rsidRPr="006B43B7">
              <w:rPr>
                <w:rFonts w:cstheme="minorHAnsi"/>
              </w:rPr>
              <w:t>olmalıdır.</w:t>
            </w:r>
          </w:p>
          <w:p w14:paraId="27719964" w14:textId="4A702E75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D6 olmalıdır.</w:t>
            </w:r>
          </w:p>
          <w:p w14:paraId="333DFDC6" w14:textId="203A3E13" w:rsidR="00653B60" w:rsidRDefault="00653B60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8B6A1E">
              <w:rPr>
                <w:rFonts w:cstheme="minorHAnsi"/>
              </w:rPr>
              <w:t>99.</w:t>
            </w:r>
            <w:r>
              <w:rPr>
                <w:rFonts w:cstheme="minorHAnsi"/>
              </w:rPr>
              <w:t>96 atom % D içermelidir.</w:t>
            </w:r>
          </w:p>
          <w:p w14:paraId="3B9BE2AE" w14:textId="20C4A6C1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6653F49E" w14:textId="2AE29C8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0,03% </w:t>
            </w:r>
            <w:r w:rsidR="008B6A1E">
              <w:rPr>
                <w:rFonts w:cstheme="minorHAnsi"/>
              </w:rPr>
              <w:t xml:space="preserve">(v,v) </w:t>
            </w:r>
            <w:r w:rsidRPr="006B43B7">
              <w:rPr>
                <w:rFonts w:cstheme="minorHAnsi"/>
              </w:rPr>
              <w:t>TMS içermelidir.</w:t>
            </w:r>
          </w:p>
          <w:p w14:paraId="3DDC2F3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ml olmalıdır.</w:t>
            </w:r>
          </w:p>
          <w:p w14:paraId="5C0BDB41" w14:textId="16BB61C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03CADBC" w14:textId="77777777" w:rsidTr="00F16E30">
        <w:tc>
          <w:tcPr>
            <w:tcW w:w="988" w:type="dxa"/>
            <w:vAlign w:val="center"/>
          </w:tcPr>
          <w:p w14:paraId="376CBD0E" w14:textId="7BFFC922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57</w:t>
            </w:r>
          </w:p>
        </w:tc>
        <w:tc>
          <w:tcPr>
            <w:tcW w:w="3969" w:type="dxa"/>
          </w:tcPr>
          <w:p w14:paraId="619D81D9" w14:textId="5B03433A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1-(3-Dimethylaminopropyl)-3-ethylcarbodiimide hydrochloride</w:t>
            </w:r>
          </w:p>
        </w:tc>
        <w:tc>
          <w:tcPr>
            <w:tcW w:w="4394" w:type="dxa"/>
          </w:tcPr>
          <w:p w14:paraId="728B51C6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04AC68BF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653B11A5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2620D1DE" w14:textId="2376C890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 gr olmalıdır.</w:t>
            </w:r>
          </w:p>
          <w:p w14:paraId="67CDE0F9" w14:textId="14D8BAD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675E05BF" w14:textId="77777777" w:rsidTr="00F16E30">
        <w:tc>
          <w:tcPr>
            <w:tcW w:w="988" w:type="dxa"/>
            <w:vAlign w:val="center"/>
          </w:tcPr>
          <w:p w14:paraId="5C13B848" w14:textId="480EDE79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58</w:t>
            </w:r>
          </w:p>
        </w:tc>
        <w:tc>
          <w:tcPr>
            <w:tcW w:w="3969" w:type="dxa"/>
          </w:tcPr>
          <w:p w14:paraId="7B91831C" w14:textId="31A835A2" w:rsidR="006373AC" w:rsidRPr="006B43B7" w:rsidRDefault="0070634C" w:rsidP="0070634C">
            <w:pPr>
              <w:rPr>
                <w:rFonts w:cstheme="minorHAnsi"/>
              </w:rPr>
            </w:pPr>
            <w:r>
              <w:rPr>
                <w:rFonts w:cstheme="minorHAnsi"/>
              </w:rPr>
              <w:t>TLC Silica gel 60 F₂₅₄</w:t>
            </w:r>
            <w:r w:rsidRPr="0070634C">
              <w:rPr>
                <w:rFonts w:cstheme="minorHAnsi"/>
              </w:rPr>
              <w:t>, aluminum support</w:t>
            </w:r>
          </w:p>
        </w:tc>
        <w:tc>
          <w:tcPr>
            <w:tcW w:w="4394" w:type="dxa"/>
          </w:tcPr>
          <w:p w14:paraId="7203A6EC" w14:textId="4D5C521C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60 F</w:t>
            </w:r>
            <w:r w:rsidRPr="0070634C">
              <w:rPr>
                <w:rFonts w:cstheme="minorHAnsi"/>
                <w:vertAlign w:val="subscript"/>
              </w:rPr>
              <w:t>254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160325C7" w14:textId="4C659530" w:rsidR="0070634C" w:rsidRDefault="0070634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70634C">
              <w:rPr>
                <w:rFonts w:cstheme="minorHAnsi"/>
              </w:rPr>
              <w:t>L × W 20 cm × 20 cm</w:t>
            </w:r>
            <w:r w:rsidRPr="006B43B7">
              <w:rPr>
                <w:rFonts w:cstheme="minorHAnsi"/>
              </w:rPr>
              <w:t xml:space="preserve"> olmalıdır.</w:t>
            </w:r>
          </w:p>
          <w:p w14:paraId="4B9754D3" w14:textId="77777777" w:rsidR="0070634C" w:rsidRDefault="006373AC" w:rsidP="0070634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Aluminium sheets </w:t>
            </w:r>
          </w:p>
          <w:p w14:paraId="01AC2866" w14:textId="787D76B5" w:rsidR="006373AC" w:rsidRPr="0070634C" w:rsidRDefault="0070634C" w:rsidP="0070634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1 paket </w:t>
            </w:r>
            <w:r w:rsidR="006373AC" w:rsidRPr="0070634C">
              <w:rPr>
                <w:rFonts w:cstheme="minorHAnsi"/>
              </w:rPr>
              <w:t>25 sheet olmalıdır.</w:t>
            </w:r>
          </w:p>
          <w:p w14:paraId="5BDA78ED" w14:textId="08E96E74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C287CB3" w14:textId="77777777" w:rsidTr="00F16E30">
        <w:tc>
          <w:tcPr>
            <w:tcW w:w="988" w:type="dxa"/>
            <w:vAlign w:val="center"/>
          </w:tcPr>
          <w:p w14:paraId="7E8F2A91" w14:textId="3C4F9728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59</w:t>
            </w:r>
          </w:p>
        </w:tc>
        <w:tc>
          <w:tcPr>
            <w:tcW w:w="3969" w:type="dxa"/>
          </w:tcPr>
          <w:p w14:paraId="5560E965" w14:textId="74C3B4C8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Suba-Seal® septa red rubber</w:t>
            </w:r>
          </w:p>
        </w:tc>
        <w:tc>
          <w:tcPr>
            <w:tcW w:w="4394" w:type="dxa"/>
          </w:tcPr>
          <w:p w14:paraId="248B5191" w14:textId="158F35CA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Suba Seal, 37, fits neck I.D. olmalıdır.</w:t>
            </w:r>
          </w:p>
          <w:p w14:paraId="28A28B35" w14:textId="320F4613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 19 mm, for use with 19/22 joints  olmalıdır.</w:t>
            </w:r>
          </w:p>
          <w:p w14:paraId="0F000984" w14:textId="2F3DD82B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SS 10 cc enjektör verilmelidir.</w:t>
            </w:r>
          </w:p>
          <w:p w14:paraId="7EF0792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7C57B786" w14:textId="22A2CA16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373AC" w:rsidRPr="006B43B7" w14:paraId="402BEF43" w14:textId="77777777" w:rsidTr="00F16E30">
        <w:tc>
          <w:tcPr>
            <w:tcW w:w="988" w:type="dxa"/>
            <w:vAlign w:val="center"/>
          </w:tcPr>
          <w:p w14:paraId="1F0AA5F3" w14:textId="00897161" w:rsidR="006373AC" w:rsidRPr="006B43B7" w:rsidRDefault="006373AC" w:rsidP="001A390A">
            <w:pPr>
              <w:jc w:val="center"/>
              <w:rPr>
                <w:rFonts w:cstheme="minorHAnsi"/>
                <w:b/>
                <w:bCs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60</w:t>
            </w:r>
          </w:p>
        </w:tc>
        <w:tc>
          <w:tcPr>
            <w:tcW w:w="3969" w:type="dxa"/>
          </w:tcPr>
          <w:p w14:paraId="768D108C" w14:textId="17EB50C3" w:rsidR="006373AC" w:rsidRPr="006B43B7" w:rsidRDefault="006373AC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Suba-Seal® septa blue rubber </w:t>
            </w:r>
          </w:p>
        </w:tc>
        <w:tc>
          <w:tcPr>
            <w:tcW w:w="4394" w:type="dxa"/>
          </w:tcPr>
          <w:p w14:paraId="664ADBE1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Suba Seal, 25, fits neck I.D</w:t>
            </w:r>
          </w:p>
          <w:p w14:paraId="604DA457" w14:textId="4F94BB8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14 mm, for use with 14/20 joints olmalıdır.</w:t>
            </w:r>
          </w:p>
          <w:p w14:paraId="1DA68861" w14:textId="61CDA63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SS 10 cc enjektör verilmelidir.</w:t>
            </w:r>
          </w:p>
          <w:p w14:paraId="18CAC4DC" w14:textId="77777777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Adet olmalıdır.</w:t>
            </w:r>
          </w:p>
          <w:p w14:paraId="7ED4AE34" w14:textId="02641F09" w:rsidR="006373AC" w:rsidRPr="006B43B7" w:rsidRDefault="006373AC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616BC7" w:rsidRPr="006B43B7" w14:paraId="65994D93" w14:textId="77777777" w:rsidTr="00F16E30">
        <w:tc>
          <w:tcPr>
            <w:tcW w:w="988" w:type="dxa"/>
            <w:vAlign w:val="center"/>
          </w:tcPr>
          <w:p w14:paraId="36E89AE0" w14:textId="1ABCA38E" w:rsidR="00616BC7" w:rsidRPr="006B43B7" w:rsidRDefault="00616BC7" w:rsidP="001A390A">
            <w:pPr>
              <w:jc w:val="center"/>
              <w:rPr>
                <w:rFonts w:cstheme="minorHAnsi"/>
                <w:b/>
                <w:bCs/>
                <w:color w:val="000000"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lastRenderedPageBreak/>
              <w:t>61</w:t>
            </w:r>
          </w:p>
        </w:tc>
        <w:tc>
          <w:tcPr>
            <w:tcW w:w="3969" w:type="dxa"/>
          </w:tcPr>
          <w:p w14:paraId="51DB51E8" w14:textId="091BC26A" w:rsidR="00616BC7" w:rsidRPr="006B43B7" w:rsidRDefault="00616BC7" w:rsidP="00616BC7">
            <w:pPr>
              <w:spacing w:line="360" w:lineRule="auto"/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Chloroform-D1 </w:t>
            </w:r>
          </w:p>
          <w:p w14:paraId="148A604A" w14:textId="77777777" w:rsidR="00616BC7" w:rsidRPr="006B43B7" w:rsidRDefault="00616BC7" w:rsidP="006373AC">
            <w:p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008E5963" w14:textId="25E1FBEE" w:rsidR="00616BC7" w:rsidRPr="006B43B7" w:rsidRDefault="00616BC7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 xml:space="preserve">deuteration degree min. 99.8% for NMR spectroscopy (stabilized with silver) MagniSolv™ </w:t>
            </w:r>
          </w:p>
          <w:p w14:paraId="0515A2CB" w14:textId="698A8FDB" w:rsidR="000C1454" w:rsidRPr="006B43B7" w:rsidRDefault="000C1454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500ml olmalıdır</w:t>
            </w:r>
            <w:r w:rsidR="005147FB" w:rsidRPr="006B43B7">
              <w:rPr>
                <w:rFonts w:cstheme="minorHAnsi"/>
              </w:rPr>
              <w:t>.</w:t>
            </w:r>
          </w:p>
          <w:p w14:paraId="2A1309A2" w14:textId="77777777" w:rsidR="000C1454" w:rsidRPr="006B43B7" w:rsidRDefault="000C1454" w:rsidP="000C1454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  <w:p w14:paraId="1B9CB35A" w14:textId="7007E914" w:rsidR="000C1454" w:rsidRPr="006B43B7" w:rsidRDefault="000C1454" w:rsidP="005147FB">
            <w:pPr>
              <w:rPr>
                <w:rFonts w:cstheme="minorHAnsi"/>
              </w:rPr>
            </w:pPr>
          </w:p>
        </w:tc>
      </w:tr>
      <w:tr w:rsidR="00616BC7" w:rsidRPr="006B43B7" w14:paraId="18D0BBAD" w14:textId="77777777" w:rsidTr="00F16E30">
        <w:tc>
          <w:tcPr>
            <w:tcW w:w="988" w:type="dxa"/>
            <w:vAlign w:val="center"/>
          </w:tcPr>
          <w:p w14:paraId="55A60A93" w14:textId="3765550F" w:rsidR="00616BC7" w:rsidRPr="006B43B7" w:rsidRDefault="000C1454" w:rsidP="001A390A">
            <w:pPr>
              <w:jc w:val="center"/>
              <w:rPr>
                <w:rFonts w:cstheme="minorHAnsi"/>
                <w:b/>
                <w:bCs/>
                <w:color w:val="000000"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62</w:t>
            </w:r>
          </w:p>
        </w:tc>
        <w:tc>
          <w:tcPr>
            <w:tcW w:w="3969" w:type="dxa"/>
          </w:tcPr>
          <w:p w14:paraId="2A8CDD62" w14:textId="0E6DB433" w:rsidR="006D6B2E" w:rsidRPr="006B43B7" w:rsidRDefault="005147FB" w:rsidP="006D6B2E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NAFION(R) 117 SOLUTION</w:t>
            </w:r>
          </w:p>
          <w:p w14:paraId="5DF07A40" w14:textId="47BB62E8" w:rsidR="00616BC7" w:rsidRPr="006B43B7" w:rsidRDefault="00616BC7" w:rsidP="006D6B2E">
            <w:p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7A76FE7F" w14:textId="77777777" w:rsidR="006B43B7" w:rsidRPr="006B43B7" w:rsidRDefault="006B43B7" w:rsidP="006B43B7">
            <w:pPr>
              <w:pStyle w:val="ListeParagraf"/>
              <w:numPr>
                <w:ilvl w:val="0"/>
                <w:numId w:val="11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Nafion™ 117 containing solution</w:t>
            </w:r>
          </w:p>
          <w:p w14:paraId="6B01614E" w14:textId="6981A021" w:rsidR="00616BC7" w:rsidRPr="006B43B7" w:rsidRDefault="006B43B7" w:rsidP="006B43B7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greener alternative ~5% in a mixture of lower aliphatic alcohols and water</w:t>
            </w:r>
          </w:p>
          <w:p w14:paraId="760FFB3B" w14:textId="77777777" w:rsidR="006B43B7" w:rsidRPr="006B43B7" w:rsidRDefault="006B43B7" w:rsidP="006B43B7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refractive index: n20/D 1.38</w:t>
            </w:r>
          </w:p>
          <w:p w14:paraId="595C4B8E" w14:textId="4A42FACE" w:rsidR="006D6B2E" w:rsidRPr="006B43B7" w:rsidRDefault="006D6B2E" w:rsidP="006B43B7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100 m</w:t>
            </w:r>
            <w:r w:rsidR="0070634C">
              <w:rPr>
                <w:rFonts w:cstheme="minorHAnsi"/>
              </w:rPr>
              <w:t>L</w:t>
            </w:r>
            <w:r w:rsidRPr="006B43B7">
              <w:rPr>
                <w:rFonts w:cstheme="minorHAnsi"/>
              </w:rPr>
              <w:t xml:space="preserve"> olmalıdır</w:t>
            </w:r>
          </w:p>
          <w:p w14:paraId="5587CD64" w14:textId="77777777" w:rsidR="006D6B2E" w:rsidRPr="006B43B7" w:rsidRDefault="006D6B2E" w:rsidP="006B43B7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  <w:p w14:paraId="6D8EC2B6" w14:textId="1F95EBE7" w:rsidR="006B43B7" w:rsidRPr="006B43B7" w:rsidRDefault="006B43B7" w:rsidP="006B43B7">
            <w:pPr>
              <w:pStyle w:val="ListeParagraf"/>
              <w:rPr>
                <w:rFonts w:cstheme="minorHAnsi"/>
              </w:rPr>
            </w:pPr>
          </w:p>
        </w:tc>
      </w:tr>
      <w:tr w:rsidR="000C1454" w:rsidRPr="006B43B7" w14:paraId="498B2EFF" w14:textId="77777777" w:rsidTr="00F16E30">
        <w:tc>
          <w:tcPr>
            <w:tcW w:w="988" w:type="dxa"/>
            <w:vAlign w:val="center"/>
          </w:tcPr>
          <w:p w14:paraId="0D2BC74A" w14:textId="48C64CB3" w:rsidR="000C1454" w:rsidRPr="006B43B7" w:rsidRDefault="006D6B2E" w:rsidP="001A390A">
            <w:pPr>
              <w:jc w:val="center"/>
              <w:rPr>
                <w:rFonts w:cstheme="minorHAnsi"/>
                <w:b/>
                <w:bCs/>
                <w:color w:val="000000"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63</w:t>
            </w:r>
          </w:p>
        </w:tc>
        <w:tc>
          <w:tcPr>
            <w:tcW w:w="3969" w:type="dxa"/>
          </w:tcPr>
          <w:p w14:paraId="5DE0B449" w14:textId="77777777" w:rsidR="006D6B2E" w:rsidRPr="006B43B7" w:rsidRDefault="006D6B2E" w:rsidP="006D6B2E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Cis-Ru(bpy)2Cl2.2H2Ocis-Bis(2,2?-bipyridine)dichlororuthenium(II)</w:t>
            </w:r>
          </w:p>
          <w:p w14:paraId="638910A3" w14:textId="107132C8" w:rsidR="000C1454" w:rsidRPr="006B43B7" w:rsidRDefault="006D6B2E" w:rsidP="006D6B2E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hydrate 5g</w:t>
            </w:r>
          </w:p>
        </w:tc>
        <w:tc>
          <w:tcPr>
            <w:tcW w:w="4394" w:type="dxa"/>
          </w:tcPr>
          <w:p w14:paraId="26E1F997" w14:textId="77777777" w:rsidR="005147FB" w:rsidRPr="006B43B7" w:rsidRDefault="005147FB" w:rsidP="005147FB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Sentez için uygun olmalıdır.</w:t>
            </w:r>
          </w:p>
          <w:p w14:paraId="4630CF07" w14:textId="77777777" w:rsidR="005147FB" w:rsidRPr="006B43B7" w:rsidRDefault="005147FB" w:rsidP="005147FB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%99.9 saflıkta olmalıdır.</w:t>
            </w:r>
          </w:p>
          <w:p w14:paraId="598309B9" w14:textId="77777777" w:rsidR="005147FB" w:rsidRPr="006B43B7" w:rsidRDefault="005147FB" w:rsidP="005147FB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Su içermemelidir.</w:t>
            </w:r>
          </w:p>
          <w:p w14:paraId="5D057F5C" w14:textId="4C5F762B" w:rsidR="000C1454" w:rsidRPr="006B43B7" w:rsidRDefault="006D6B2E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5</w:t>
            </w:r>
            <w:r w:rsidR="0070634C">
              <w:rPr>
                <w:rFonts w:cstheme="minorHAnsi"/>
              </w:rPr>
              <w:t xml:space="preserve"> </w:t>
            </w:r>
            <w:r w:rsidRPr="006B43B7">
              <w:rPr>
                <w:rFonts w:cstheme="minorHAnsi"/>
              </w:rPr>
              <w:t>gr</w:t>
            </w:r>
            <w:r w:rsidR="0070634C">
              <w:rPr>
                <w:rFonts w:cstheme="minorHAnsi"/>
              </w:rPr>
              <w:t>am</w:t>
            </w:r>
            <w:r w:rsidRPr="006B43B7">
              <w:rPr>
                <w:rFonts w:cstheme="minorHAnsi"/>
              </w:rPr>
              <w:t xml:space="preserve"> olmalıdır</w:t>
            </w:r>
          </w:p>
          <w:p w14:paraId="1C50243E" w14:textId="16DCB957" w:rsidR="006D6B2E" w:rsidRPr="006B43B7" w:rsidRDefault="006D6B2E" w:rsidP="005147FB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</w:tc>
      </w:tr>
      <w:tr w:rsidR="000C1454" w:rsidRPr="006B43B7" w14:paraId="459910A6" w14:textId="77777777" w:rsidTr="00F16E30">
        <w:tc>
          <w:tcPr>
            <w:tcW w:w="988" w:type="dxa"/>
            <w:vAlign w:val="center"/>
          </w:tcPr>
          <w:p w14:paraId="6441947F" w14:textId="5FAE0D1A" w:rsidR="000C1454" w:rsidRPr="006B43B7" w:rsidRDefault="006D6B2E" w:rsidP="001A390A">
            <w:pPr>
              <w:jc w:val="center"/>
              <w:rPr>
                <w:rFonts w:cstheme="minorHAnsi"/>
                <w:b/>
                <w:bCs/>
                <w:color w:val="000000"/>
              </w:rPr>
            </w:pPr>
            <w:r w:rsidRPr="006B43B7">
              <w:rPr>
                <w:rFonts w:cstheme="minorHAnsi"/>
                <w:b/>
                <w:bCs/>
                <w:color w:val="000000"/>
              </w:rPr>
              <w:t>64</w:t>
            </w:r>
          </w:p>
        </w:tc>
        <w:tc>
          <w:tcPr>
            <w:tcW w:w="3969" w:type="dxa"/>
          </w:tcPr>
          <w:p w14:paraId="42EAC3CC" w14:textId="23A29ABE" w:rsidR="000C1454" w:rsidRPr="006B43B7" w:rsidRDefault="006D6B2E" w:rsidP="006373AC">
            <w:pPr>
              <w:rPr>
                <w:rFonts w:cstheme="minorHAnsi"/>
              </w:rPr>
            </w:pPr>
            <w:r w:rsidRPr="006B43B7">
              <w:rPr>
                <w:rFonts w:cstheme="minorHAnsi"/>
              </w:rPr>
              <w:t>Sephadex® LH-20 Cytiva, 17-0090-10, pack of 25 g</w:t>
            </w:r>
          </w:p>
        </w:tc>
        <w:tc>
          <w:tcPr>
            <w:tcW w:w="4394" w:type="dxa"/>
          </w:tcPr>
          <w:p w14:paraId="7AD92E20" w14:textId="77777777" w:rsidR="005147FB" w:rsidRPr="005147FB" w:rsidRDefault="005147FB" w:rsidP="005147FB">
            <w:pPr>
              <w:shd w:val="clear" w:color="auto" w:fill="FFFFFF"/>
              <w:spacing w:line="0" w:lineRule="auto"/>
              <w:outlineLvl w:val="2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5147FB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swelling</w:t>
            </w:r>
          </w:p>
          <w:p w14:paraId="638ACDEF" w14:textId="77777777" w:rsidR="005147FB" w:rsidRPr="006B43B7" w:rsidRDefault="005147FB" w:rsidP="005147FB">
            <w:pPr>
              <w:pStyle w:val="Balk3"/>
              <w:shd w:val="clear" w:color="auto" w:fill="FFFFFF"/>
              <w:spacing w:before="0" w:beforeAutospacing="0" w:after="0" w:afterAutospacing="0" w:line="0" w:lineRule="auto"/>
              <w:outlineLvl w:val="2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B43B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Quality Level</w:t>
            </w:r>
          </w:p>
          <w:p w14:paraId="49A05FB7" w14:textId="77777777" w:rsidR="005147FB" w:rsidRPr="006B43B7" w:rsidRDefault="005147FB" w:rsidP="005147FB">
            <w:pPr>
              <w:pStyle w:val="Balk3"/>
              <w:shd w:val="clear" w:color="auto" w:fill="FFFFFF"/>
              <w:spacing w:before="0" w:beforeAutospacing="0" w:after="0" w:afterAutospacing="0" w:line="0" w:lineRule="auto"/>
              <w:outlineLvl w:val="2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B43B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swelling</w:t>
            </w:r>
          </w:p>
          <w:p w14:paraId="2884BF0E" w14:textId="536692D4" w:rsidR="005147FB" w:rsidRPr="006B43B7" w:rsidRDefault="005147FB" w:rsidP="005147FB">
            <w:pPr>
              <w:pStyle w:val="muitypography-root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B43B7">
              <w:rPr>
                <w:rStyle w:val="jss228"/>
                <w:rFonts w:asciiTheme="minorHAnsi" w:hAnsiTheme="minorHAnsi" w:cstheme="minorHAnsi"/>
                <w:color w:val="000000"/>
                <w:sz w:val="22"/>
                <w:szCs w:val="22"/>
              </w:rPr>
              <w:t>swelling: 1 g swells to 12-15 mL gel</w:t>
            </w:r>
          </w:p>
          <w:p w14:paraId="07A2522F" w14:textId="77777777" w:rsidR="005147FB" w:rsidRPr="006B43B7" w:rsidRDefault="005147FB" w:rsidP="005147FB">
            <w:pPr>
              <w:pStyle w:val="Balk3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 w:line="0" w:lineRule="auto"/>
              <w:outlineLvl w:val="2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B43B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bead diameter</w:t>
            </w:r>
          </w:p>
          <w:p w14:paraId="1782A197" w14:textId="7689BE43" w:rsidR="005147FB" w:rsidRPr="006B43B7" w:rsidRDefault="005147FB" w:rsidP="005147FB">
            <w:pPr>
              <w:pStyle w:val="muitypography-root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B43B7">
              <w:rPr>
                <w:rStyle w:val="jss228"/>
                <w:rFonts w:asciiTheme="minorHAnsi" w:hAnsiTheme="minorHAnsi" w:cstheme="minorHAnsi"/>
                <w:color w:val="000000"/>
                <w:sz w:val="22"/>
                <w:szCs w:val="22"/>
              </w:rPr>
              <w:t>bead diameter:  40-120 μm</w:t>
            </w:r>
            <w:r w:rsidRPr="006B43B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E8E9EAF" w14:textId="5409D023" w:rsidR="006D6B2E" w:rsidRPr="006B43B7" w:rsidRDefault="006D6B2E" w:rsidP="006D6B2E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25gr olmalıdır</w:t>
            </w:r>
          </w:p>
          <w:p w14:paraId="306A60B0" w14:textId="77777777" w:rsidR="006D6B2E" w:rsidRPr="006B43B7" w:rsidRDefault="006D6B2E" w:rsidP="006D6B2E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En az 2 yıl miadı olmalıdır.</w:t>
            </w:r>
          </w:p>
          <w:p w14:paraId="43664605" w14:textId="6B9B3EC5" w:rsidR="000C1454" w:rsidRPr="006B43B7" w:rsidRDefault="006D6B2E" w:rsidP="006373AC">
            <w:pPr>
              <w:pStyle w:val="ListeParagraf"/>
              <w:numPr>
                <w:ilvl w:val="0"/>
                <w:numId w:val="2"/>
              </w:numPr>
              <w:rPr>
                <w:rFonts w:cstheme="minorHAnsi"/>
              </w:rPr>
            </w:pPr>
            <w:r w:rsidRPr="006B43B7">
              <w:rPr>
                <w:rFonts w:cstheme="minorHAnsi"/>
              </w:rPr>
              <w:t>17-0090-10</w:t>
            </w:r>
          </w:p>
        </w:tc>
      </w:tr>
    </w:tbl>
    <w:p w14:paraId="5B67F1F7" w14:textId="77777777" w:rsidR="00092CB2" w:rsidRPr="00092CB2" w:rsidRDefault="00092CB2" w:rsidP="00092CB2"/>
    <w:sectPr w:rsidR="00092CB2" w:rsidRPr="00092C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B9004D" w14:textId="77777777" w:rsidR="004113DF" w:rsidRDefault="004113DF" w:rsidP="00954ED6">
      <w:pPr>
        <w:spacing w:after="0" w:line="240" w:lineRule="auto"/>
      </w:pPr>
      <w:r>
        <w:separator/>
      </w:r>
    </w:p>
  </w:endnote>
  <w:endnote w:type="continuationSeparator" w:id="0">
    <w:p w14:paraId="1C7BCBE3" w14:textId="77777777" w:rsidR="004113DF" w:rsidRDefault="004113DF" w:rsidP="00954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DE57AB" w14:textId="77777777" w:rsidR="004113DF" w:rsidRDefault="004113DF" w:rsidP="00954ED6">
      <w:pPr>
        <w:spacing w:after="0" w:line="240" w:lineRule="auto"/>
      </w:pPr>
      <w:r>
        <w:separator/>
      </w:r>
    </w:p>
  </w:footnote>
  <w:footnote w:type="continuationSeparator" w:id="0">
    <w:p w14:paraId="63101935" w14:textId="77777777" w:rsidR="004113DF" w:rsidRDefault="004113DF" w:rsidP="00954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94824"/>
    <w:multiLevelType w:val="hybridMultilevel"/>
    <w:tmpl w:val="906E3E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639D7"/>
    <w:multiLevelType w:val="hybridMultilevel"/>
    <w:tmpl w:val="57E8BF3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5310E"/>
    <w:multiLevelType w:val="hybridMultilevel"/>
    <w:tmpl w:val="5BDA26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AB261C"/>
    <w:multiLevelType w:val="hybridMultilevel"/>
    <w:tmpl w:val="542C729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147936"/>
    <w:multiLevelType w:val="hybridMultilevel"/>
    <w:tmpl w:val="B11C0B4A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56E6F1D"/>
    <w:multiLevelType w:val="hybridMultilevel"/>
    <w:tmpl w:val="950EE386"/>
    <w:lvl w:ilvl="0" w:tplc="23D06EF8">
      <w:start w:val="1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4F5B44"/>
    <w:multiLevelType w:val="hybridMultilevel"/>
    <w:tmpl w:val="F522A7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99611A"/>
    <w:multiLevelType w:val="hybridMultilevel"/>
    <w:tmpl w:val="D2E408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4B5383"/>
    <w:multiLevelType w:val="hybridMultilevel"/>
    <w:tmpl w:val="E8D0FA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241E6"/>
    <w:multiLevelType w:val="hybridMultilevel"/>
    <w:tmpl w:val="B55402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E8469B"/>
    <w:multiLevelType w:val="hybridMultilevel"/>
    <w:tmpl w:val="E4760F16"/>
    <w:lvl w:ilvl="0" w:tplc="0E5054A0">
      <w:start w:val="1"/>
      <w:numFmt w:val="decimal"/>
      <w:lvlText w:val="%1."/>
      <w:lvlJc w:val="left"/>
      <w:pPr>
        <w:ind w:left="468" w:hanging="360"/>
      </w:pPr>
      <w:rPr>
        <w:rFonts w:ascii="Times New Roman" w:eastAsia="Times New Roman" w:hAnsi="Times New Roman" w:cs="Times New Roman" w:hint="default"/>
        <w:i w:val="0"/>
        <w:spacing w:val="-30"/>
        <w:w w:val="99"/>
        <w:sz w:val="24"/>
        <w:szCs w:val="24"/>
        <w:lang w:val="tr-TR" w:eastAsia="tr-TR" w:bidi="tr-TR"/>
      </w:rPr>
    </w:lvl>
    <w:lvl w:ilvl="1" w:tplc="5B84722E">
      <w:numFmt w:val="bullet"/>
      <w:lvlText w:val="-"/>
      <w:lvlJc w:val="left"/>
      <w:pPr>
        <w:ind w:left="816" w:hanging="34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tr-TR" w:eastAsia="tr-TR" w:bidi="tr-TR"/>
      </w:rPr>
    </w:lvl>
    <w:lvl w:ilvl="2" w:tplc="E08E51F6">
      <w:numFmt w:val="bullet"/>
      <w:lvlText w:val="•"/>
      <w:lvlJc w:val="left"/>
      <w:pPr>
        <w:ind w:left="1750" w:hanging="348"/>
      </w:pPr>
      <w:rPr>
        <w:rFonts w:hint="default"/>
        <w:lang w:val="tr-TR" w:eastAsia="tr-TR" w:bidi="tr-TR"/>
      </w:rPr>
    </w:lvl>
    <w:lvl w:ilvl="3" w:tplc="A7887BBE">
      <w:numFmt w:val="bullet"/>
      <w:lvlText w:val="•"/>
      <w:lvlJc w:val="left"/>
      <w:pPr>
        <w:ind w:left="2681" w:hanging="348"/>
      </w:pPr>
      <w:rPr>
        <w:rFonts w:hint="default"/>
        <w:lang w:val="tr-TR" w:eastAsia="tr-TR" w:bidi="tr-TR"/>
      </w:rPr>
    </w:lvl>
    <w:lvl w:ilvl="4" w:tplc="9F3C2758">
      <w:numFmt w:val="bullet"/>
      <w:lvlText w:val="•"/>
      <w:lvlJc w:val="left"/>
      <w:pPr>
        <w:ind w:left="3611" w:hanging="348"/>
      </w:pPr>
      <w:rPr>
        <w:rFonts w:hint="default"/>
        <w:lang w:val="tr-TR" w:eastAsia="tr-TR" w:bidi="tr-TR"/>
      </w:rPr>
    </w:lvl>
    <w:lvl w:ilvl="5" w:tplc="AA3C4484">
      <w:numFmt w:val="bullet"/>
      <w:lvlText w:val="•"/>
      <w:lvlJc w:val="left"/>
      <w:pPr>
        <w:ind w:left="4542" w:hanging="348"/>
      </w:pPr>
      <w:rPr>
        <w:rFonts w:hint="default"/>
        <w:lang w:val="tr-TR" w:eastAsia="tr-TR" w:bidi="tr-TR"/>
      </w:rPr>
    </w:lvl>
    <w:lvl w:ilvl="6" w:tplc="D1C4C240">
      <w:numFmt w:val="bullet"/>
      <w:lvlText w:val="•"/>
      <w:lvlJc w:val="left"/>
      <w:pPr>
        <w:ind w:left="5472" w:hanging="348"/>
      </w:pPr>
      <w:rPr>
        <w:rFonts w:hint="default"/>
        <w:lang w:val="tr-TR" w:eastAsia="tr-TR" w:bidi="tr-TR"/>
      </w:rPr>
    </w:lvl>
    <w:lvl w:ilvl="7" w:tplc="9C7481BE">
      <w:numFmt w:val="bullet"/>
      <w:lvlText w:val="•"/>
      <w:lvlJc w:val="left"/>
      <w:pPr>
        <w:ind w:left="6403" w:hanging="348"/>
      </w:pPr>
      <w:rPr>
        <w:rFonts w:hint="default"/>
        <w:lang w:val="tr-TR" w:eastAsia="tr-TR" w:bidi="tr-TR"/>
      </w:rPr>
    </w:lvl>
    <w:lvl w:ilvl="8" w:tplc="FC4ECCE4">
      <w:numFmt w:val="bullet"/>
      <w:lvlText w:val="•"/>
      <w:lvlJc w:val="left"/>
      <w:pPr>
        <w:ind w:left="7333" w:hanging="348"/>
      </w:pPr>
      <w:rPr>
        <w:rFonts w:hint="default"/>
        <w:lang w:val="tr-TR" w:eastAsia="tr-TR" w:bidi="tr-TR"/>
      </w:rPr>
    </w:lvl>
  </w:abstractNum>
  <w:abstractNum w:abstractNumId="11" w15:restartNumberingAfterBreak="0">
    <w:nsid w:val="69760FF5"/>
    <w:multiLevelType w:val="hybridMultilevel"/>
    <w:tmpl w:val="C07838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45371B"/>
    <w:multiLevelType w:val="hybridMultilevel"/>
    <w:tmpl w:val="922E8E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9E0450"/>
    <w:multiLevelType w:val="hybridMultilevel"/>
    <w:tmpl w:val="2856DB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6"/>
  </w:num>
  <w:num w:numId="4">
    <w:abstractNumId w:val="0"/>
  </w:num>
  <w:num w:numId="5">
    <w:abstractNumId w:val="11"/>
  </w:num>
  <w:num w:numId="6">
    <w:abstractNumId w:val="12"/>
  </w:num>
  <w:num w:numId="7">
    <w:abstractNumId w:val="3"/>
  </w:num>
  <w:num w:numId="8">
    <w:abstractNumId w:val="13"/>
  </w:num>
  <w:num w:numId="9">
    <w:abstractNumId w:val="5"/>
  </w:num>
  <w:num w:numId="10">
    <w:abstractNumId w:val="2"/>
  </w:num>
  <w:num w:numId="11">
    <w:abstractNumId w:val="9"/>
  </w:num>
  <w:num w:numId="12">
    <w:abstractNumId w:val="4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xNDc1NjYzMTQwMzBV0lEKTi0uzszPAykwrAUAHeRk0iwAAAA="/>
  </w:docVars>
  <w:rsids>
    <w:rsidRoot w:val="002C6EBD"/>
    <w:rsid w:val="00092CB2"/>
    <w:rsid w:val="000C1454"/>
    <w:rsid w:val="000D24A5"/>
    <w:rsid w:val="000E5286"/>
    <w:rsid w:val="001926B9"/>
    <w:rsid w:val="001A390A"/>
    <w:rsid w:val="00203328"/>
    <w:rsid w:val="00222749"/>
    <w:rsid w:val="00242AD3"/>
    <w:rsid w:val="002C6EBD"/>
    <w:rsid w:val="003C340C"/>
    <w:rsid w:val="004113DF"/>
    <w:rsid w:val="00417181"/>
    <w:rsid w:val="00445CF1"/>
    <w:rsid w:val="00492410"/>
    <w:rsid w:val="004A3838"/>
    <w:rsid w:val="004B041D"/>
    <w:rsid w:val="004F1E90"/>
    <w:rsid w:val="005147FB"/>
    <w:rsid w:val="00546CEF"/>
    <w:rsid w:val="005D2174"/>
    <w:rsid w:val="005F13A7"/>
    <w:rsid w:val="006021CC"/>
    <w:rsid w:val="00616BC7"/>
    <w:rsid w:val="006373AC"/>
    <w:rsid w:val="00653B60"/>
    <w:rsid w:val="00660E52"/>
    <w:rsid w:val="00675683"/>
    <w:rsid w:val="006B43B7"/>
    <w:rsid w:val="006D3F42"/>
    <w:rsid w:val="006D6B2E"/>
    <w:rsid w:val="006E2424"/>
    <w:rsid w:val="0070634C"/>
    <w:rsid w:val="00714E95"/>
    <w:rsid w:val="00717C7C"/>
    <w:rsid w:val="007D4498"/>
    <w:rsid w:val="008433DF"/>
    <w:rsid w:val="0088302D"/>
    <w:rsid w:val="0088311C"/>
    <w:rsid w:val="008B6A1E"/>
    <w:rsid w:val="008E5DEF"/>
    <w:rsid w:val="00906F4C"/>
    <w:rsid w:val="00954ED6"/>
    <w:rsid w:val="00961A2C"/>
    <w:rsid w:val="009C3B27"/>
    <w:rsid w:val="009E0A39"/>
    <w:rsid w:val="00A85599"/>
    <w:rsid w:val="00AA1DF1"/>
    <w:rsid w:val="00AD11E4"/>
    <w:rsid w:val="00B60A85"/>
    <w:rsid w:val="00B92F3B"/>
    <w:rsid w:val="00BA2258"/>
    <w:rsid w:val="00C40C39"/>
    <w:rsid w:val="00C83BE0"/>
    <w:rsid w:val="00CC44DF"/>
    <w:rsid w:val="00CE77E9"/>
    <w:rsid w:val="00D13876"/>
    <w:rsid w:val="00D72546"/>
    <w:rsid w:val="00D7457C"/>
    <w:rsid w:val="00E248B9"/>
    <w:rsid w:val="00E46D7E"/>
    <w:rsid w:val="00F16E30"/>
    <w:rsid w:val="00F262E3"/>
    <w:rsid w:val="00FD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96AD"/>
  <w15:docId w15:val="{E620BA66-E6D2-42CA-A4AA-A1A97C4D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6B43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6B43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alk3">
    <w:name w:val="heading 3"/>
    <w:basedOn w:val="Normal"/>
    <w:link w:val="Balk3Char"/>
    <w:uiPriority w:val="9"/>
    <w:qFormat/>
    <w:rsid w:val="005147F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C83B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83BE0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954E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954ED6"/>
  </w:style>
  <w:style w:type="paragraph" w:styleId="Altbilgi">
    <w:name w:val="footer"/>
    <w:basedOn w:val="Normal"/>
    <w:link w:val="AltbilgiChar"/>
    <w:uiPriority w:val="99"/>
    <w:unhideWhenUsed/>
    <w:rsid w:val="00954E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954ED6"/>
  </w:style>
  <w:style w:type="character" w:customStyle="1" w:styleId="Balk3Char">
    <w:name w:val="Başlık 3 Char"/>
    <w:basedOn w:val="VarsaylanParagrafYazTipi"/>
    <w:link w:val="Balk3"/>
    <w:uiPriority w:val="9"/>
    <w:rsid w:val="005147F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customStyle="1" w:styleId="muitypography-root">
    <w:name w:val="muitypography-root"/>
    <w:basedOn w:val="Normal"/>
    <w:rsid w:val="005147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228">
    <w:name w:val="jss228"/>
    <w:basedOn w:val="VarsaylanParagrafYazTipi"/>
    <w:rsid w:val="005147FB"/>
  </w:style>
  <w:style w:type="character" w:styleId="Kpr">
    <w:name w:val="Hyperlink"/>
    <w:basedOn w:val="VarsaylanParagrafYazTipi"/>
    <w:uiPriority w:val="99"/>
    <w:semiHidden/>
    <w:unhideWhenUsed/>
    <w:rsid w:val="005147FB"/>
    <w:rPr>
      <w:color w:val="0000FF"/>
      <w:u w:val="single"/>
    </w:rPr>
  </w:style>
  <w:style w:type="character" w:customStyle="1" w:styleId="Balk1Char">
    <w:name w:val="Başlık 1 Char"/>
    <w:basedOn w:val="VarsaylanParagrafYazTipi"/>
    <w:link w:val="Balk1"/>
    <w:uiPriority w:val="9"/>
    <w:rsid w:val="006B43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6B43B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TableParagraph">
    <w:name w:val="Table Paragraph"/>
    <w:basedOn w:val="Normal"/>
    <w:uiPriority w:val="1"/>
    <w:qFormat/>
    <w:rsid w:val="007D449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tr-TR" w:bidi="tr-TR"/>
    </w:rPr>
  </w:style>
  <w:style w:type="character" w:customStyle="1" w:styleId="hps">
    <w:name w:val="hps"/>
    <w:basedOn w:val="VarsaylanParagrafYazTipi"/>
    <w:rsid w:val="00660E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6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76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1565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3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51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10265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08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99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209285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19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0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1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49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8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05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5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0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9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2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8982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47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94511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4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8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97302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20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82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12947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0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1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33588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874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947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1677</Words>
  <Characters>9564</Characters>
  <Application>Microsoft Office Word</Application>
  <DocSecurity>0</DocSecurity>
  <Lines>79</Lines>
  <Paragraphs>22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Sefa Erdoğan</dc:creator>
  <cp:lastModifiedBy>user</cp:lastModifiedBy>
  <cp:revision>2</cp:revision>
  <dcterms:created xsi:type="dcterms:W3CDTF">2021-11-05T12:08:00Z</dcterms:created>
  <dcterms:modified xsi:type="dcterms:W3CDTF">2021-11-10T07:42:00Z</dcterms:modified>
</cp:coreProperties>
</file>