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9B7EA1" w14:textId="77777777" w:rsidR="00E02AC0" w:rsidRDefault="00582DF9" w:rsidP="00E02AC0">
      <w:pPr>
        <w:spacing w:line="276" w:lineRule="auto"/>
        <w:jc w:val="center"/>
        <w:rPr>
          <w:rFonts w:ascii="Times New Roman" w:eastAsia="Times New Roman" w:hAnsi="Times New Roman" w:cs="Times New Roman"/>
          <w:b/>
          <w:bCs/>
          <w:kern w:val="36"/>
          <w:lang w:eastAsia="tr-TR"/>
        </w:rPr>
      </w:pPr>
      <w:r w:rsidRPr="00653F1E"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TEKNİK ŞARTNAME</w:t>
      </w:r>
      <w:r w:rsidR="008F47BB" w:rsidRPr="00653F1E"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LER</w:t>
      </w:r>
    </w:p>
    <w:p w14:paraId="246956E1" w14:textId="697924F8" w:rsidR="0023145C" w:rsidRPr="00653F1E" w:rsidRDefault="00E02AC0" w:rsidP="00E02AC0">
      <w:pPr>
        <w:spacing w:line="276" w:lineRule="auto"/>
        <w:jc w:val="center"/>
        <w:rPr>
          <w:rFonts w:ascii="Times New Roman" w:eastAsia="Times New Roman" w:hAnsi="Times New Roman" w:cs="Times New Roman"/>
          <w:b/>
          <w:bCs/>
          <w:kern w:val="36"/>
          <w:lang w:eastAsia="tr-TR"/>
        </w:rPr>
      </w:pPr>
      <w:r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(</w:t>
      </w:r>
      <w:r w:rsidRPr="00653F1E"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DEMİRBAŞ</w:t>
      </w:r>
      <w:r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)</w:t>
      </w:r>
    </w:p>
    <w:p w14:paraId="6B11C1F7" w14:textId="129A7567" w:rsidR="008F47BB" w:rsidRPr="00653F1E" w:rsidRDefault="008F47BB" w:rsidP="00E02AC0">
      <w:pPr>
        <w:spacing w:line="276" w:lineRule="auto"/>
        <w:rPr>
          <w:rFonts w:ascii="Times New Roman" w:eastAsia="Times New Roman" w:hAnsi="Times New Roman" w:cs="Times New Roman"/>
          <w:b/>
          <w:bCs/>
          <w:kern w:val="36"/>
          <w:lang w:eastAsia="tr-TR"/>
        </w:rPr>
      </w:pPr>
    </w:p>
    <w:p w14:paraId="506DBD6D" w14:textId="77777777" w:rsidR="00D04028" w:rsidRPr="00653F1E" w:rsidRDefault="00D04028" w:rsidP="00E02AC0">
      <w:pPr>
        <w:pStyle w:val="ListeParagraf"/>
        <w:spacing w:after="120" w:line="276" w:lineRule="auto"/>
        <w:ind w:left="284"/>
        <w:rPr>
          <w:rFonts w:ascii="Times New Roman" w:hAnsi="Times New Roman" w:cs="Times New Roman"/>
          <w:b/>
          <w:bCs/>
        </w:rPr>
      </w:pPr>
    </w:p>
    <w:p w14:paraId="39C0FD4C" w14:textId="77777777" w:rsidR="00B502E1" w:rsidRPr="00653F1E" w:rsidRDefault="00B502E1" w:rsidP="00E02AC0">
      <w:pPr>
        <w:spacing w:line="276" w:lineRule="auto"/>
        <w:rPr>
          <w:rFonts w:ascii="Times New Roman" w:hAnsi="Times New Roman" w:cs="Times New Roman"/>
        </w:rPr>
      </w:pPr>
    </w:p>
    <w:p w14:paraId="53F692C3" w14:textId="77777777" w:rsidR="008F47BB" w:rsidRPr="00653F1E" w:rsidRDefault="008F47BB" w:rsidP="00E02AC0">
      <w:pPr>
        <w:spacing w:line="276" w:lineRule="auto"/>
        <w:rPr>
          <w:rFonts w:ascii="Times New Roman" w:hAnsi="Times New Roman" w:cs="Times New Roman"/>
        </w:rPr>
      </w:pPr>
    </w:p>
    <w:p w14:paraId="4A6DA839" w14:textId="621B98B7" w:rsidR="00A03F9C" w:rsidRPr="00653F1E" w:rsidRDefault="00B502E1" w:rsidP="00E02AC0">
      <w:pPr>
        <w:pStyle w:val="ListeParagraf"/>
        <w:numPr>
          <w:ilvl w:val="0"/>
          <w:numId w:val="35"/>
        </w:numPr>
        <w:spacing w:line="276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SMARTBLOCK I</w:t>
      </w:r>
      <w:r w:rsidRPr="00653F1E">
        <w:rPr>
          <w:rFonts w:ascii="Times New Roman" w:hAnsi="Times New Roman" w:cs="Times New Roman"/>
          <w:b/>
          <w:bCs/>
        </w:rPr>
        <w:t xml:space="preserve">CP NUMUNE YAKMA ÜNİTESİ </w:t>
      </w:r>
    </w:p>
    <w:p w14:paraId="5F2A42A3" w14:textId="77777777" w:rsidR="00A03F9C" w:rsidRPr="00653F1E" w:rsidRDefault="00A03F9C" w:rsidP="00E02AC0">
      <w:pPr>
        <w:pStyle w:val="ListeParagraf"/>
        <w:numPr>
          <w:ilvl w:val="0"/>
          <w:numId w:val="29"/>
        </w:numPr>
        <w:spacing w:line="276" w:lineRule="auto"/>
        <w:ind w:left="1134"/>
        <w:jc w:val="both"/>
        <w:rPr>
          <w:rFonts w:ascii="Times New Roman" w:hAnsi="Times New Roman" w:cs="Times New Roman"/>
          <w:bCs/>
          <w:u w:val="single"/>
        </w:rPr>
      </w:pPr>
      <w:r w:rsidRPr="00653F1E">
        <w:rPr>
          <w:rFonts w:ascii="Times New Roman" w:hAnsi="Times New Roman" w:cs="Times New Roman"/>
          <w:bCs/>
        </w:rPr>
        <w:t xml:space="preserve">Cihaz, toprak, çamur, atık su, biyolojik örnekler ve dokular, gıda, hayvansal gıda (yem) ve besin takviyeleri gibi matrislerde homojen ısıtma sistemi ile asitli numune hazırlık aşamasında kullanılabilir olmalıdır. </w:t>
      </w:r>
    </w:p>
    <w:p w14:paraId="734B54D5" w14:textId="77777777" w:rsidR="00A03F9C" w:rsidRPr="00653F1E" w:rsidRDefault="00A03F9C" w:rsidP="00E02AC0">
      <w:pPr>
        <w:pStyle w:val="ListeParagraf"/>
        <w:numPr>
          <w:ilvl w:val="0"/>
          <w:numId w:val="29"/>
        </w:numPr>
        <w:spacing w:line="276" w:lineRule="auto"/>
        <w:ind w:left="1134"/>
        <w:jc w:val="both"/>
        <w:rPr>
          <w:rFonts w:ascii="Times New Roman" w:hAnsi="Times New Roman" w:cs="Times New Roman"/>
          <w:bCs/>
        </w:rPr>
      </w:pPr>
      <w:r w:rsidRPr="00653F1E">
        <w:rPr>
          <w:rFonts w:ascii="Times New Roman" w:hAnsi="Times New Roman" w:cs="Times New Roman"/>
          <w:bCs/>
        </w:rPr>
        <w:t xml:space="preserve">Cihaz </w:t>
      </w:r>
      <w:proofErr w:type="gramStart"/>
      <w:r w:rsidRPr="00653F1E">
        <w:rPr>
          <w:rFonts w:ascii="Times New Roman" w:hAnsi="Times New Roman" w:cs="Times New Roman"/>
          <w:bCs/>
        </w:rPr>
        <w:t>EPA  3005</w:t>
      </w:r>
      <w:proofErr w:type="gramEnd"/>
      <w:r w:rsidRPr="00653F1E">
        <w:rPr>
          <w:rFonts w:ascii="Times New Roman" w:hAnsi="Times New Roman" w:cs="Times New Roman"/>
          <w:bCs/>
        </w:rPr>
        <w:t>, 3010, 3050A, 3050B, 200.2, 200.7, 200.8, 7470A, 7471A, 245.1, 1631, 245.7 ve benzeri uluslararası standartlarda numune hazırlık aşamasının gereksinimlerini karşılamalıdır.</w:t>
      </w:r>
    </w:p>
    <w:p w14:paraId="2C02659E" w14:textId="77777777" w:rsidR="00A03F9C" w:rsidRPr="00653F1E" w:rsidRDefault="00A03F9C" w:rsidP="00E02AC0">
      <w:pPr>
        <w:pStyle w:val="ListeParagraf"/>
        <w:numPr>
          <w:ilvl w:val="0"/>
          <w:numId w:val="29"/>
        </w:numPr>
        <w:spacing w:line="276" w:lineRule="auto"/>
        <w:ind w:left="1134"/>
        <w:jc w:val="both"/>
        <w:rPr>
          <w:rFonts w:ascii="Times New Roman" w:hAnsi="Times New Roman" w:cs="Times New Roman"/>
          <w:bCs/>
        </w:rPr>
      </w:pPr>
      <w:r w:rsidRPr="00653F1E">
        <w:rPr>
          <w:rFonts w:ascii="Times New Roman" w:hAnsi="Times New Roman" w:cs="Times New Roman"/>
          <w:bCs/>
        </w:rPr>
        <w:t xml:space="preserve">Cihazın ısıtma bloğu teflon kaplı grafit yapıdan imal olmalı ve bu sayede </w:t>
      </w:r>
      <w:proofErr w:type="spellStart"/>
      <w:r w:rsidRPr="00653F1E">
        <w:rPr>
          <w:rFonts w:ascii="Times New Roman" w:hAnsi="Times New Roman" w:cs="Times New Roman"/>
          <w:bCs/>
        </w:rPr>
        <w:t>korozif</w:t>
      </w:r>
      <w:proofErr w:type="spellEnd"/>
      <w:r w:rsidRPr="00653F1E">
        <w:rPr>
          <w:rFonts w:ascii="Times New Roman" w:hAnsi="Times New Roman" w:cs="Times New Roman"/>
          <w:bCs/>
        </w:rPr>
        <w:t xml:space="preserve"> etki yaratabilecek asitlere karşı yüksek direnç sağlamalıdır. </w:t>
      </w:r>
    </w:p>
    <w:p w14:paraId="73012A26" w14:textId="74D98457" w:rsidR="00A03F9C" w:rsidRPr="00653F1E" w:rsidRDefault="00A03F9C" w:rsidP="00E02AC0">
      <w:pPr>
        <w:pStyle w:val="ListeParagraf"/>
        <w:numPr>
          <w:ilvl w:val="0"/>
          <w:numId w:val="29"/>
        </w:numPr>
        <w:spacing w:line="276" w:lineRule="auto"/>
        <w:ind w:left="1134"/>
        <w:jc w:val="both"/>
        <w:rPr>
          <w:rFonts w:ascii="Times New Roman" w:hAnsi="Times New Roman" w:cs="Times New Roman"/>
          <w:bCs/>
        </w:rPr>
      </w:pPr>
      <w:r w:rsidRPr="00653F1E">
        <w:rPr>
          <w:rFonts w:ascii="Times New Roman" w:hAnsi="Times New Roman" w:cs="Times New Roman"/>
          <w:bCs/>
        </w:rPr>
        <w:t>Cihazda ısıtma bloğu olarak</w:t>
      </w:r>
      <w:r w:rsidR="001C3097">
        <w:rPr>
          <w:rFonts w:ascii="Times New Roman" w:hAnsi="Times New Roman" w:cs="Times New Roman"/>
          <w:bCs/>
        </w:rPr>
        <w:t xml:space="preserve"> </w:t>
      </w:r>
      <w:r w:rsidRPr="00653F1E">
        <w:rPr>
          <w:rFonts w:ascii="Times New Roman" w:hAnsi="Times New Roman" w:cs="Times New Roman"/>
          <w:bCs/>
        </w:rPr>
        <w:t>60 pozisyon x 50 ml tüpler veya 96 pozisyon x 15 ml tüpler, 36 x 100 ml tüple</w:t>
      </w:r>
      <w:r w:rsidR="001C3097">
        <w:rPr>
          <w:rFonts w:ascii="Times New Roman" w:hAnsi="Times New Roman" w:cs="Times New Roman"/>
          <w:bCs/>
        </w:rPr>
        <w:t xml:space="preserve">ri çalışabilecek şekilde </w:t>
      </w:r>
      <w:proofErr w:type="gramStart"/>
      <w:r w:rsidR="001C3097">
        <w:rPr>
          <w:rFonts w:ascii="Times New Roman" w:hAnsi="Times New Roman" w:cs="Times New Roman"/>
          <w:bCs/>
        </w:rPr>
        <w:t xml:space="preserve">dizayn </w:t>
      </w:r>
      <w:r w:rsidRPr="00653F1E">
        <w:rPr>
          <w:rFonts w:ascii="Times New Roman" w:hAnsi="Times New Roman" w:cs="Times New Roman"/>
          <w:bCs/>
        </w:rPr>
        <w:t>edilebilmeli</w:t>
      </w:r>
      <w:proofErr w:type="gramEnd"/>
      <w:r w:rsidRPr="00653F1E">
        <w:rPr>
          <w:rFonts w:ascii="Times New Roman" w:hAnsi="Times New Roman" w:cs="Times New Roman"/>
          <w:bCs/>
        </w:rPr>
        <w:t xml:space="preserve">, çalışılmak istenen numune kaplarına göre cihazın ilk konfigürasyonu kısmında kullanıcı tarafından seçilebilir olmalıdır.  (Çalışabilecek olan 15 ml ve 50 ml tüpler, </w:t>
      </w:r>
      <w:proofErr w:type="spellStart"/>
      <w:r w:rsidRPr="00653F1E">
        <w:rPr>
          <w:rFonts w:ascii="Times New Roman" w:hAnsi="Times New Roman" w:cs="Times New Roman"/>
          <w:bCs/>
        </w:rPr>
        <w:t>falkon</w:t>
      </w:r>
      <w:proofErr w:type="spellEnd"/>
      <w:r w:rsidRPr="00653F1E">
        <w:rPr>
          <w:rFonts w:ascii="Times New Roman" w:hAnsi="Times New Roman" w:cs="Times New Roman"/>
          <w:bCs/>
        </w:rPr>
        <w:t xml:space="preserve"> tüpler olmalı veya ICP sistemlerinde kullanılan numune tüpleri olarak eşleştirilmiş olmalıdır.)</w:t>
      </w:r>
    </w:p>
    <w:p w14:paraId="0EBAE626" w14:textId="77777777" w:rsidR="00A03F9C" w:rsidRPr="00653F1E" w:rsidRDefault="00A03F9C" w:rsidP="00E02AC0">
      <w:pPr>
        <w:pStyle w:val="ListeParagraf"/>
        <w:numPr>
          <w:ilvl w:val="0"/>
          <w:numId w:val="29"/>
        </w:numPr>
        <w:spacing w:line="276" w:lineRule="auto"/>
        <w:ind w:left="1134"/>
        <w:jc w:val="both"/>
        <w:rPr>
          <w:rFonts w:ascii="Times New Roman" w:hAnsi="Times New Roman" w:cs="Times New Roman"/>
          <w:bCs/>
        </w:rPr>
      </w:pPr>
      <w:r w:rsidRPr="00653F1E">
        <w:rPr>
          <w:rFonts w:ascii="Times New Roman" w:hAnsi="Times New Roman" w:cs="Times New Roman"/>
          <w:bCs/>
        </w:rPr>
        <w:t xml:space="preserve">Cihaz 60 pozisyon x 50 ml tüplerde çalışmaya uygun şekilde verilmelidir. </w:t>
      </w:r>
    </w:p>
    <w:p w14:paraId="331BFA7A" w14:textId="77777777" w:rsidR="00A03F9C" w:rsidRPr="00653F1E" w:rsidRDefault="00A03F9C" w:rsidP="00E02AC0">
      <w:pPr>
        <w:pStyle w:val="ListeParagraf"/>
        <w:numPr>
          <w:ilvl w:val="0"/>
          <w:numId w:val="29"/>
        </w:numPr>
        <w:spacing w:line="276" w:lineRule="auto"/>
        <w:ind w:left="1134"/>
        <w:jc w:val="both"/>
        <w:rPr>
          <w:rFonts w:ascii="Times New Roman" w:hAnsi="Times New Roman" w:cs="Times New Roman"/>
          <w:bCs/>
        </w:rPr>
      </w:pPr>
      <w:r w:rsidRPr="00653F1E">
        <w:rPr>
          <w:rFonts w:ascii="Times New Roman" w:hAnsi="Times New Roman" w:cs="Times New Roman"/>
          <w:bCs/>
        </w:rPr>
        <w:t>Cihazın ön kısmında yer alan LED gösterge ve kontrol panelinden istenilen parametreler ayarlanabilir ve izlenebilir olmalıdır.</w:t>
      </w:r>
    </w:p>
    <w:p w14:paraId="5364D669" w14:textId="77777777" w:rsidR="00A03F9C" w:rsidRPr="00653F1E" w:rsidRDefault="00A03F9C" w:rsidP="00E02AC0">
      <w:pPr>
        <w:pStyle w:val="ListeParagraf"/>
        <w:numPr>
          <w:ilvl w:val="0"/>
          <w:numId w:val="29"/>
        </w:numPr>
        <w:spacing w:line="276" w:lineRule="auto"/>
        <w:ind w:left="1134"/>
        <w:jc w:val="both"/>
        <w:rPr>
          <w:rFonts w:ascii="Times New Roman" w:hAnsi="Times New Roman" w:cs="Times New Roman"/>
          <w:bCs/>
        </w:rPr>
      </w:pPr>
      <w:r w:rsidRPr="00653F1E">
        <w:rPr>
          <w:rFonts w:ascii="Times New Roman" w:hAnsi="Times New Roman" w:cs="Times New Roman"/>
          <w:bCs/>
        </w:rPr>
        <w:t xml:space="preserve">Cihazda sıcaklık okuma </w:t>
      </w:r>
      <w:proofErr w:type="spellStart"/>
      <w:r w:rsidRPr="00653F1E">
        <w:rPr>
          <w:rFonts w:ascii="Times New Roman" w:hAnsi="Times New Roman" w:cs="Times New Roman"/>
          <w:bCs/>
        </w:rPr>
        <w:t>probu</w:t>
      </w:r>
      <w:proofErr w:type="spellEnd"/>
      <w:r w:rsidRPr="00653F1E">
        <w:rPr>
          <w:rFonts w:ascii="Times New Roman" w:hAnsi="Times New Roman" w:cs="Times New Roman"/>
          <w:bCs/>
        </w:rPr>
        <w:t xml:space="preserve"> bulunmalı ve çalışan asit türlerine karşılık olarak </w:t>
      </w:r>
      <w:proofErr w:type="spellStart"/>
      <w:r w:rsidRPr="00653F1E">
        <w:rPr>
          <w:rFonts w:ascii="Times New Roman" w:hAnsi="Times New Roman" w:cs="Times New Roman"/>
          <w:bCs/>
        </w:rPr>
        <w:t>korozif</w:t>
      </w:r>
      <w:proofErr w:type="spellEnd"/>
      <w:r w:rsidRPr="00653F1E">
        <w:rPr>
          <w:rFonts w:ascii="Times New Roman" w:hAnsi="Times New Roman" w:cs="Times New Roman"/>
          <w:bCs/>
        </w:rPr>
        <w:t xml:space="preserve"> etkilere dayanıklı olmalıdır. </w:t>
      </w:r>
    </w:p>
    <w:p w14:paraId="5E826DE8" w14:textId="77777777" w:rsidR="00A03F9C" w:rsidRPr="00653F1E" w:rsidRDefault="00A03F9C" w:rsidP="00E02AC0">
      <w:pPr>
        <w:pStyle w:val="ListeParagraf"/>
        <w:numPr>
          <w:ilvl w:val="0"/>
          <w:numId w:val="29"/>
        </w:numPr>
        <w:spacing w:line="276" w:lineRule="auto"/>
        <w:ind w:left="1134"/>
        <w:jc w:val="both"/>
        <w:rPr>
          <w:rFonts w:ascii="Times New Roman" w:hAnsi="Times New Roman" w:cs="Times New Roman"/>
          <w:bCs/>
        </w:rPr>
      </w:pPr>
      <w:r w:rsidRPr="00653F1E">
        <w:rPr>
          <w:rFonts w:ascii="Times New Roman" w:hAnsi="Times New Roman" w:cs="Times New Roman"/>
          <w:bCs/>
        </w:rPr>
        <w:t xml:space="preserve">Cihazın elektronik kontrol noktası numune çalışması sırasında olabilecek kazalara (cihazın ısıtma bloğu içerisinde) karşı korunaklı olmalıdır. </w:t>
      </w:r>
    </w:p>
    <w:p w14:paraId="4CBF4F79" w14:textId="77777777" w:rsidR="00A03F9C" w:rsidRPr="00653F1E" w:rsidRDefault="00A03F9C" w:rsidP="00E02AC0">
      <w:pPr>
        <w:pStyle w:val="ListeParagraf"/>
        <w:numPr>
          <w:ilvl w:val="0"/>
          <w:numId w:val="29"/>
        </w:numPr>
        <w:spacing w:line="276" w:lineRule="auto"/>
        <w:ind w:left="1134"/>
        <w:jc w:val="both"/>
        <w:rPr>
          <w:rFonts w:ascii="Times New Roman" w:hAnsi="Times New Roman" w:cs="Times New Roman"/>
          <w:bCs/>
        </w:rPr>
      </w:pPr>
      <w:r w:rsidRPr="00653F1E">
        <w:rPr>
          <w:rFonts w:ascii="Times New Roman" w:hAnsi="Times New Roman" w:cs="Times New Roman"/>
          <w:bCs/>
        </w:rPr>
        <w:t>Cihazda sıcaklık kilit fonksiyonu bulunmalı ve set edilen son sıcaklık değeri hafızada kalmalıdır.</w:t>
      </w:r>
    </w:p>
    <w:p w14:paraId="6258A7E7" w14:textId="45B98B31" w:rsidR="00A03F9C" w:rsidRPr="00653F1E" w:rsidRDefault="00A03F9C" w:rsidP="00E02AC0">
      <w:pPr>
        <w:pStyle w:val="ListeParagraf"/>
        <w:numPr>
          <w:ilvl w:val="0"/>
          <w:numId w:val="29"/>
        </w:numPr>
        <w:spacing w:line="276" w:lineRule="auto"/>
        <w:ind w:left="1134"/>
        <w:jc w:val="both"/>
        <w:rPr>
          <w:rFonts w:ascii="Times New Roman" w:hAnsi="Times New Roman" w:cs="Times New Roman"/>
          <w:bCs/>
        </w:rPr>
      </w:pPr>
      <w:r w:rsidRPr="00653F1E">
        <w:rPr>
          <w:rFonts w:ascii="Times New Roman" w:hAnsi="Times New Roman" w:cs="Times New Roman"/>
          <w:bCs/>
        </w:rPr>
        <w:t xml:space="preserve">Cihazın ısıtma kapasitesi ortam sıcaklı </w:t>
      </w:r>
      <w:r w:rsidR="001C3097">
        <w:rPr>
          <w:rFonts w:ascii="Times New Roman" w:hAnsi="Times New Roman" w:cs="Times New Roman"/>
          <w:bCs/>
        </w:rPr>
        <w:t xml:space="preserve">minimum </w:t>
      </w:r>
      <w:r w:rsidRPr="00653F1E">
        <w:rPr>
          <w:rFonts w:ascii="Times New Roman" w:hAnsi="Times New Roman" w:cs="Times New Roman"/>
          <w:bCs/>
        </w:rPr>
        <w:t xml:space="preserve">+ 5 ile </w:t>
      </w:r>
      <w:r w:rsidR="001C3097">
        <w:rPr>
          <w:rFonts w:ascii="Times New Roman" w:hAnsi="Times New Roman" w:cs="Times New Roman"/>
          <w:bCs/>
        </w:rPr>
        <w:t xml:space="preserve">maksimum </w:t>
      </w:r>
      <w:r w:rsidRPr="00653F1E">
        <w:rPr>
          <w:rFonts w:ascii="Times New Roman" w:hAnsi="Times New Roman" w:cs="Times New Roman"/>
          <w:bCs/>
        </w:rPr>
        <w:t>180 ⁰C ye kadar ayarlanabilir olmalıdır  (</w:t>
      </w:r>
      <w:proofErr w:type="spellStart"/>
      <w:r w:rsidRPr="00653F1E">
        <w:rPr>
          <w:rFonts w:ascii="Times New Roman" w:hAnsi="Times New Roman" w:cs="Times New Roman"/>
          <w:bCs/>
        </w:rPr>
        <w:t>Polipropilen</w:t>
      </w:r>
      <w:proofErr w:type="spellEnd"/>
      <w:r w:rsidRPr="00653F1E">
        <w:rPr>
          <w:rFonts w:ascii="Times New Roman" w:hAnsi="Times New Roman" w:cs="Times New Roman"/>
          <w:bCs/>
        </w:rPr>
        <w:t xml:space="preserve"> numune tüpleri kullanılması durumunda önerilen sıcaklık değeri maksimum sıcaklık değeri 135⁰C, PTFE den imal numune tüpleri için 180 ⁰C ‘</w:t>
      </w:r>
      <w:proofErr w:type="spellStart"/>
      <w:r w:rsidRPr="00653F1E">
        <w:rPr>
          <w:rFonts w:ascii="Times New Roman" w:hAnsi="Times New Roman" w:cs="Times New Roman"/>
          <w:bCs/>
        </w:rPr>
        <w:t>dir</w:t>
      </w:r>
      <w:proofErr w:type="spellEnd"/>
      <w:r w:rsidRPr="00653F1E">
        <w:rPr>
          <w:rFonts w:ascii="Times New Roman" w:hAnsi="Times New Roman" w:cs="Times New Roman"/>
          <w:bCs/>
        </w:rPr>
        <w:t>)</w:t>
      </w:r>
      <w:r w:rsidR="001C3097">
        <w:rPr>
          <w:rFonts w:ascii="Times New Roman" w:hAnsi="Times New Roman" w:cs="Times New Roman"/>
          <w:bCs/>
        </w:rPr>
        <w:t>.</w:t>
      </w:r>
    </w:p>
    <w:p w14:paraId="7E2E25AD" w14:textId="5D343619" w:rsidR="00A03F9C" w:rsidRPr="00653F1E" w:rsidRDefault="00A03F9C" w:rsidP="00E02AC0">
      <w:pPr>
        <w:pStyle w:val="ListeParagraf"/>
        <w:numPr>
          <w:ilvl w:val="0"/>
          <w:numId w:val="29"/>
        </w:numPr>
        <w:spacing w:line="276" w:lineRule="auto"/>
        <w:ind w:left="1134"/>
        <w:jc w:val="both"/>
        <w:rPr>
          <w:rFonts w:ascii="Times New Roman" w:hAnsi="Times New Roman" w:cs="Times New Roman"/>
          <w:bCs/>
        </w:rPr>
      </w:pPr>
      <w:r w:rsidRPr="00653F1E">
        <w:rPr>
          <w:rFonts w:ascii="Times New Roman" w:hAnsi="Times New Roman" w:cs="Times New Roman"/>
          <w:bCs/>
        </w:rPr>
        <w:t xml:space="preserve">Cihaz üstü açık bir şekilde ısıtma işlemi yaptığından ötürü ortaya çıkan yüksek asit buharından etkilenmemek için çeker ocak içerisinde veya benzeri bir yapı içerisinde çalışmaya uygun ebatlarda olmalıdır. </w:t>
      </w:r>
    </w:p>
    <w:p w14:paraId="4B68591B" w14:textId="77777777" w:rsidR="00A03F9C" w:rsidRPr="00653F1E" w:rsidRDefault="00A03F9C" w:rsidP="00E02AC0">
      <w:pPr>
        <w:pStyle w:val="ListeParagraf"/>
        <w:numPr>
          <w:ilvl w:val="0"/>
          <w:numId w:val="29"/>
        </w:numPr>
        <w:spacing w:line="276" w:lineRule="auto"/>
        <w:ind w:left="1134"/>
        <w:jc w:val="both"/>
        <w:rPr>
          <w:rFonts w:ascii="Times New Roman" w:hAnsi="Times New Roman" w:cs="Times New Roman"/>
          <w:bCs/>
        </w:rPr>
      </w:pPr>
      <w:r w:rsidRPr="00653F1E">
        <w:rPr>
          <w:rFonts w:ascii="Times New Roman" w:hAnsi="Times New Roman" w:cs="Times New Roman"/>
          <w:bCs/>
        </w:rPr>
        <w:t>Cihaz 220 Volt / 50-60 Hz şehir şebeke değerlerinde çalışabilir olmalıdır.</w:t>
      </w:r>
    </w:p>
    <w:p w14:paraId="7D2F3300" w14:textId="77777777" w:rsidR="00A03F9C" w:rsidRPr="00653F1E" w:rsidRDefault="00A03F9C" w:rsidP="00E02AC0">
      <w:pPr>
        <w:pStyle w:val="ListeParagraf"/>
        <w:numPr>
          <w:ilvl w:val="0"/>
          <w:numId w:val="29"/>
        </w:numPr>
        <w:spacing w:line="276" w:lineRule="auto"/>
        <w:ind w:left="1134"/>
        <w:jc w:val="both"/>
        <w:rPr>
          <w:rFonts w:ascii="Times New Roman" w:hAnsi="Times New Roman" w:cs="Times New Roman"/>
          <w:bCs/>
        </w:rPr>
      </w:pPr>
      <w:r w:rsidRPr="00653F1E">
        <w:rPr>
          <w:rFonts w:ascii="Times New Roman" w:hAnsi="Times New Roman" w:cs="Times New Roman"/>
          <w:bCs/>
        </w:rPr>
        <w:t>Cihaz fabrikasyon ve montaj hatalarına karşı 2 yıl süre ile ücretsiz garanti kapsamında olup, bu süre bitiminden takip eden en az 7 yıl süre ile ücreti karşılığında servis bakım onarım ve yedek parça garantisi altında olmalıdır.</w:t>
      </w:r>
    </w:p>
    <w:p w14:paraId="16C4912C" w14:textId="77777777" w:rsidR="00A03F9C" w:rsidRDefault="00A03F9C" w:rsidP="00E02AC0">
      <w:pPr>
        <w:pStyle w:val="ListeParagraf"/>
        <w:numPr>
          <w:ilvl w:val="0"/>
          <w:numId w:val="29"/>
        </w:numPr>
        <w:spacing w:line="276" w:lineRule="auto"/>
        <w:ind w:left="1134"/>
        <w:jc w:val="both"/>
        <w:rPr>
          <w:rFonts w:ascii="Times New Roman" w:hAnsi="Times New Roman" w:cs="Times New Roman"/>
          <w:bCs/>
        </w:rPr>
      </w:pPr>
      <w:r w:rsidRPr="00653F1E">
        <w:rPr>
          <w:rFonts w:ascii="Times New Roman" w:hAnsi="Times New Roman" w:cs="Times New Roman"/>
          <w:bCs/>
        </w:rPr>
        <w:t>Cihaz teklif eden firma TSE Hizmet yeterlilik belgesine sahip olmalıdır.</w:t>
      </w:r>
    </w:p>
    <w:p w14:paraId="03B5A304" w14:textId="77777777" w:rsidR="003D76D1" w:rsidRDefault="003D76D1" w:rsidP="003D76D1">
      <w:pPr>
        <w:pStyle w:val="ListeParagraf"/>
        <w:spacing w:line="276" w:lineRule="auto"/>
        <w:ind w:left="1134"/>
        <w:jc w:val="both"/>
        <w:rPr>
          <w:rFonts w:ascii="Times New Roman" w:hAnsi="Times New Roman" w:cs="Times New Roman"/>
          <w:bCs/>
        </w:rPr>
      </w:pPr>
      <w:bookmarkStart w:id="0" w:name="_GoBack"/>
      <w:bookmarkEnd w:id="0"/>
    </w:p>
    <w:sectPr w:rsidR="003D76D1" w:rsidSect="006A7EDF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A47E4"/>
    <w:multiLevelType w:val="hybridMultilevel"/>
    <w:tmpl w:val="9888189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6C2AB2"/>
    <w:multiLevelType w:val="hybridMultilevel"/>
    <w:tmpl w:val="D1C40742"/>
    <w:lvl w:ilvl="0" w:tplc="BACE114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CB176A"/>
    <w:multiLevelType w:val="hybridMultilevel"/>
    <w:tmpl w:val="831A1CD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0D1135"/>
    <w:multiLevelType w:val="hybridMultilevel"/>
    <w:tmpl w:val="DBE8CDE4"/>
    <w:lvl w:ilvl="0" w:tplc="14BCC922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A700EEB"/>
    <w:multiLevelType w:val="hybridMultilevel"/>
    <w:tmpl w:val="F1FA9B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E14AD4"/>
    <w:multiLevelType w:val="multilevel"/>
    <w:tmpl w:val="FC003F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0EA1D70"/>
    <w:multiLevelType w:val="hybridMultilevel"/>
    <w:tmpl w:val="28DA8160"/>
    <w:lvl w:ilvl="0" w:tplc="29B0B452">
      <w:start w:val="2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481E6E"/>
    <w:multiLevelType w:val="hybridMultilevel"/>
    <w:tmpl w:val="49F23C6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185945"/>
    <w:multiLevelType w:val="hybridMultilevel"/>
    <w:tmpl w:val="D120732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955FE9"/>
    <w:multiLevelType w:val="hybridMultilevel"/>
    <w:tmpl w:val="8E12B68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B22A32"/>
    <w:multiLevelType w:val="hybridMultilevel"/>
    <w:tmpl w:val="034AB12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707C7B"/>
    <w:multiLevelType w:val="hybridMultilevel"/>
    <w:tmpl w:val="A0A2F43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6C1199"/>
    <w:multiLevelType w:val="hybridMultilevel"/>
    <w:tmpl w:val="BD74B3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7D7231"/>
    <w:multiLevelType w:val="hybridMultilevel"/>
    <w:tmpl w:val="63005F8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931392"/>
    <w:multiLevelType w:val="hybridMultilevel"/>
    <w:tmpl w:val="8E608B22"/>
    <w:lvl w:ilvl="0" w:tplc="041F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A23112"/>
    <w:multiLevelType w:val="hybridMultilevel"/>
    <w:tmpl w:val="8B5A842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3920D4"/>
    <w:multiLevelType w:val="hybridMultilevel"/>
    <w:tmpl w:val="4BB0F104"/>
    <w:lvl w:ilvl="0" w:tplc="956E3F0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CF5A8C"/>
    <w:multiLevelType w:val="hybridMultilevel"/>
    <w:tmpl w:val="E288381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87B25B6"/>
    <w:multiLevelType w:val="hybridMultilevel"/>
    <w:tmpl w:val="102CB9DC"/>
    <w:lvl w:ilvl="0" w:tplc="041F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8E818AF"/>
    <w:multiLevelType w:val="hybridMultilevel"/>
    <w:tmpl w:val="39945EB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A540AA2"/>
    <w:multiLevelType w:val="hybridMultilevel"/>
    <w:tmpl w:val="11F68DB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767377"/>
    <w:multiLevelType w:val="hybridMultilevel"/>
    <w:tmpl w:val="3C088FE8"/>
    <w:lvl w:ilvl="0" w:tplc="6AA46F2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2C44FF0"/>
    <w:multiLevelType w:val="hybridMultilevel"/>
    <w:tmpl w:val="DB38A566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383A481A"/>
    <w:multiLevelType w:val="hybridMultilevel"/>
    <w:tmpl w:val="B20C2988"/>
    <w:lvl w:ilvl="0" w:tplc="041F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4039CD"/>
    <w:multiLevelType w:val="hybridMultilevel"/>
    <w:tmpl w:val="0B6C8356"/>
    <w:lvl w:ilvl="0" w:tplc="CABE91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F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A57BC3"/>
    <w:multiLevelType w:val="hybridMultilevel"/>
    <w:tmpl w:val="963C06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727E4"/>
    <w:multiLevelType w:val="hybridMultilevel"/>
    <w:tmpl w:val="0338E7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A9D1F9E"/>
    <w:multiLevelType w:val="hybridMultilevel"/>
    <w:tmpl w:val="0BAC123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4871C0"/>
    <w:multiLevelType w:val="hybridMultilevel"/>
    <w:tmpl w:val="42B21DA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34331A"/>
    <w:multiLevelType w:val="hybridMultilevel"/>
    <w:tmpl w:val="3B160D1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0BA78E7"/>
    <w:multiLevelType w:val="hybridMultilevel"/>
    <w:tmpl w:val="0D283D0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6F3443"/>
    <w:multiLevelType w:val="hybridMultilevel"/>
    <w:tmpl w:val="B4C8D24E"/>
    <w:lvl w:ilvl="0" w:tplc="041F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645B3891"/>
    <w:multiLevelType w:val="hybridMultilevel"/>
    <w:tmpl w:val="802A738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8140E05"/>
    <w:multiLevelType w:val="hybridMultilevel"/>
    <w:tmpl w:val="66EA9B6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F76C9D"/>
    <w:multiLevelType w:val="hybridMultilevel"/>
    <w:tmpl w:val="420E7A4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ED65552"/>
    <w:multiLevelType w:val="hybridMultilevel"/>
    <w:tmpl w:val="F41427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2059E6"/>
    <w:multiLevelType w:val="hybridMultilevel"/>
    <w:tmpl w:val="361E85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9"/>
  </w:num>
  <w:num w:numId="3">
    <w:abstractNumId w:val="17"/>
  </w:num>
  <w:num w:numId="4">
    <w:abstractNumId w:val="12"/>
  </w:num>
  <w:num w:numId="5">
    <w:abstractNumId w:val="8"/>
  </w:num>
  <w:num w:numId="6">
    <w:abstractNumId w:val="19"/>
  </w:num>
  <w:num w:numId="7">
    <w:abstractNumId w:val="36"/>
  </w:num>
  <w:num w:numId="8">
    <w:abstractNumId w:val="34"/>
  </w:num>
  <w:num w:numId="9">
    <w:abstractNumId w:val="7"/>
  </w:num>
  <w:num w:numId="10">
    <w:abstractNumId w:val="35"/>
  </w:num>
  <w:num w:numId="11">
    <w:abstractNumId w:val="28"/>
  </w:num>
  <w:num w:numId="12">
    <w:abstractNumId w:val="4"/>
  </w:num>
  <w:num w:numId="13">
    <w:abstractNumId w:val="32"/>
  </w:num>
  <w:num w:numId="14">
    <w:abstractNumId w:val="10"/>
  </w:num>
  <w:num w:numId="15">
    <w:abstractNumId w:val="5"/>
  </w:num>
  <w:num w:numId="16">
    <w:abstractNumId w:val="16"/>
  </w:num>
  <w:num w:numId="17">
    <w:abstractNumId w:val="20"/>
  </w:num>
  <w:num w:numId="18">
    <w:abstractNumId w:val="25"/>
  </w:num>
  <w:num w:numId="19">
    <w:abstractNumId w:val="29"/>
  </w:num>
  <w:num w:numId="20">
    <w:abstractNumId w:val="30"/>
  </w:num>
  <w:num w:numId="21">
    <w:abstractNumId w:val="15"/>
  </w:num>
  <w:num w:numId="22">
    <w:abstractNumId w:val="3"/>
  </w:num>
  <w:num w:numId="23">
    <w:abstractNumId w:val="33"/>
  </w:num>
  <w:num w:numId="24">
    <w:abstractNumId w:val="11"/>
  </w:num>
  <w:num w:numId="2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"/>
  </w:num>
  <w:num w:numId="30">
    <w:abstractNumId w:val="24"/>
  </w:num>
  <w:num w:numId="31">
    <w:abstractNumId w:val="31"/>
  </w:num>
  <w:num w:numId="32">
    <w:abstractNumId w:val="23"/>
  </w:num>
  <w:num w:numId="33">
    <w:abstractNumId w:val="6"/>
  </w:num>
  <w:num w:numId="34">
    <w:abstractNumId w:val="21"/>
  </w:num>
  <w:num w:numId="35">
    <w:abstractNumId w:val="18"/>
  </w:num>
  <w:num w:numId="36">
    <w:abstractNumId w:val="2"/>
  </w:num>
  <w:num w:numId="37">
    <w:abstractNumId w:val="0"/>
  </w:num>
  <w:num w:numId="3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DF9"/>
    <w:rsid w:val="00000CCC"/>
    <w:rsid w:val="000845AA"/>
    <w:rsid w:val="000C5B22"/>
    <w:rsid w:val="000D605D"/>
    <w:rsid w:val="00133341"/>
    <w:rsid w:val="00152365"/>
    <w:rsid w:val="00164E02"/>
    <w:rsid w:val="00166459"/>
    <w:rsid w:val="001A60C8"/>
    <w:rsid w:val="001C3097"/>
    <w:rsid w:val="0023145C"/>
    <w:rsid w:val="002643C7"/>
    <w:rsid w:val="00274615"/>
    <w:rsid w:val="002851C8"/>
    <w:rsid w:val="002901A4"/>
    <w:rsid w:val="002B4097"/>
    <w:rsid w:val="002B4B3F"/>
    <w:rsid w:val="002C07D0"/>
    <w:rsid w:val="002F1ECA"/>
    <w:rsid w:val="00302EA9"/>
    <w:rsid w:val="00316104"/>
    <w:rsid w:val="00320836"/>
    <w:rsid w:val="00326451"/>
    <w:rsid w:val="00340AA7"/>
    <w:rsid w:val="00361D2E"/>
    <w:rsid w:val="003D76D1"/>
    <w:rsid w:val="00415E16"/>
    <w:rsid w:val="00433859"/>
    <w:rsid w:val="0047048F"/>
    <w:rsid w:val="004977AC"/>
    <w:rsid w:val="004E71E9"/>
    <w:rsid w:val="00502056"/>
    <w:rsid w:val="00582DF9"/>
    <w:rsid w:val="005F09CA"/>
    <w:rsid w:val="00602942"/>
    <w:rsid w:val="00653F1E"/>
    <w:rsid w:val="0065765D"/>
    <w:rsid w:val="00692528"/>
    <w:rsid w:val="006A24FB"/>
    <w:rsid w:val="006A7EDF"/>
    <w:rsid w:val="006B378F"/>
    <w:rsid w:val="006B4E8A"/>
    <w:rsid w:val="006F361B"/>
    <w:rsid w:val="00774247"/>
    <w:rsid w:val="007769DC"/>
    <w:rsid w:val="007830BC"/>
    <w:rsid w:val="007B2CB6"/>
    <w:rsid w:val="007F40FE"/>
    <w:rsid w:val="00805723"/>
    <w:rsid w:val="00823928"/>
    <w:rsid w:val="00844295"/>
    <w:rsid w:val="0088196F"/>
    <w:rsid w:val="008E0FC1"/>
    <w:rsid w:val="008F47BB"/>
    <w:rsid w:val="009108B6"/>
    <w:rsid w:val="00982D5D"/>
    <w:rsid w:val="009A1D42"/>
    <w:rsid w:val="009C3633"/>
    <w:rsid w:val="009F398F"/>
    <w:rsid w:val="00A03F9C"/>
    <w:rsid w:val="00A31380"/>
    <w:rsid w:val="00A71D3C"/>
    <w:rsid w:val="00AB1949"/>
    <w:rsid w:val="00AB2880"/>
    <w:rsid w:val="00AE73F7"/>
    <w:rsid w:val="00B41C7D"/>
    <w:rsid w:val="00B502E1"/>
    <w:rsid w:val="00B925BA"/>
    <w:rsid w:val="00B94C35"/>
    <w:rsid w:val="00BA670E"/>
    <w:rsid w:val="00C11960"/>
    <w:rsid w:val="00C600F0"/>
    <w:rsid w:val="00C859C2"/>
    <w:rsid w:val="00CB30BC"/>
    <w:rsid w:val="00D04028"/>
    <w:rsid w:val="00D13A95"/>
    <w:rsid w:val="00D167BA"/>
    <w:rsid w:val="00D44637"/>
    <w:rsid w:val="00D45E39"/>
    <w:rsid w:val="00D60698"/>
    <w:rsid w:val="00D86103"/>
    <w:rsid w:val="00DA0F2A"/>
    <w:rsid w:val="00DA122C"/>
    <w:rsid w:val="00DD5FF8"/>
    <w:rsid w:val="00DE33DA"/>
    <w:rsid w:val="00E02AC0"/>
    <w:rsid w:val="00E03DE1"/>
    <w:rsid w:val="00E8044D"/>
    <w:rsid w:val="00E84002"/>
    <w:rsid w:val="00E9039E"/>
    <w:rsid w:val="00E9651E"/>
    <w:rsid w:val="00EA221C"/>
    <w:rsid w:val="00EB6866"/>
    <w:rsid w:val="00EC51B4"/>
    <w:rsid w:val="00EE0406"/>
    <w:rsid w:val="00EE15F6"/>
    <w:rsid w:val="00F15959"/>
    <w:rsid w:val="00F84BE4"/>
    <w:rsid w:val="00FC3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2B7BF3"/>
  <w15:chartTrackingRefBased/>
  <w15:docId w15:val="{6F55EC42-EB4F-0A46-88BB-375A078A9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9"/>
    <w:qFormat/>
    <w:rsid w:val="002F1ECA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2F1ECA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title-text">
    <w:name w:val="title-text"/>
    <w:basedOn w:val="VarsaylanParagrafYazTipi"/>
    <w:rsid w:val="002F1ECA"/>
  </w:style>
  <w:style w:type="character" w:customStyle="1" w:styleId="sr-only">
    <w:name w:val="sr-only"/>
    <w:basedOn w:val="VarsaylanParagrafYazTipi"/>
    <w:rsid w:val="002F1ECA"/>
  </w:style>
  <w:style w:type="character" w:customStyle="1" w:styleId="text">
    <w:name w:val="text"/>
    <w:basedOn w:val="VarsaylanParagrafYazTipi"/>
    <w:rsid w:val="002F1ECA"/>
  </w:style>
  <w:style w:type="character" w:customStyle="1" w:styleId="author-ref">
    <w:name w:val="author-ref"/>
    <w:basedOn w:val="VarsaylanParagrafYazTipi"/>
    <w:rsid w:val="002F1ECA"/>
  </w:style>
  <w:style w:type="paragraph" w:styleId="ListeParagraf">
    <w:name w:val="List Paragraph"/>
    <w:basedOn w:val="Normal"/>
    <w:uiPriority w:val="34"/>
    <w:qFormat/>
    <w:rsid w:val="00582DF9"/>
    <w:pPr>
      <w:ind w:left="720"/>
      <w:contextualSpacing/>
    </w:pPr>
  </w:style>
  <w:style w:type="paragraph" w:styleId="HTMLncedenBiimlendirilmi">
    <w:name w:val="HTML Preformatted"/>
    <w:basedOn w:val="Normal"/>
    <w:link w:val="HTMLncedenBiimlendirilmiChar"/>
    <w:uiPriority w:val="99"/>
    <w:semiHidden/>
    <w:unhideWhenUsed/>
    <w:rsid w:val="00582DF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HTMLncedenBiimlendirilmiChar">
    <w:name w:val="HTML Önceden Biçimlendirilmiş Char"/>
    <w:basedOn w:val="VarsaylanParagrafYazTipi"/>
    <w:link w:val="HTMLncedenBiimlendirilmi"/>
    <w:uiPriority w:val="99"/>
    <w:semiHidden/>
    <w:rsid w:val="00582DF9"/>
    <w:rPr>
      <w:rFonts w:ascii="Courier New" w:eastAsia="Times New Roman" w:hAnsi="Courier New" w:cs="Courier New"/>
      <w:sz w:val="20"/>
      <w:szCs w:val="20"/>
      <w:lang w:eastAsia="tr-TR"/>
    </w:rPr>
  </w:style>
  <w:style w:type="paragraph" w:styleId="NormalWeb">
    <w:name w:val="Normal (Web)"/>
    <w:basedOn w:val="Normal"/>
    <w:uiPriority w:val="99"/>
    <w:semiHidden/>
    <w:unhideWhenUsed/>
    <w:rsid w:val="008F47BB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96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3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2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9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1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4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5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6530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433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474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84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607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4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9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4737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504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972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06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365</Words>
  <Characters>2086</Characters>
  <Application>Microsoft Office Word</Application>
  <DocSecurity>0</DocSecurity>
  <Lines>17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PC</cp:lastModifiedBy>
  <cp:revision>1</cp:revision>
  <dcterms:created xsi:type="dcterms:W3CDTF">2021-04-28T13:52:00Z</dcterms:created>
  <dcterms:modified xsi:type="dcterms:W3CDTF">2021-11-23T07:24:00Z</dcterms:modified>
</cp:coreProperties>
</file>